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4344" w14:textId="3725D6A4" w:rsidR="0092557B" w:rsidRPr="007C2C54" w:rsidRDefault="007C2C54" w:rsidP="00631159">
      <w:pPr>
        <w:pStyle w:val="Naamadresbinnenin"/>
        <w:jc w:val="left"/>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VOORHANDEN HEBBEN VAN EEN WAPEN</w:t>
      </w:r>
    </w:p>
    <w:p w14:paraId="09CE896D" w14:textId="72E25B38" w:rsidR="00631159" w:rsidRPr="000E08AE" w:rsidRDefault="00151A85" w:rsidP="00631159">
      <w:pPr>
        <w:pStyle w:val="Naamadresbinnenin"/>
        <w:rPr>
          <w:rFonts w:asciiTheme="minorHAnsi" w:hAnsiTheme="minorHAnsi" w:cstheme="minorHAnsi"/>
        </w:rPr>
      </w:pPr>
      <w:r w:rsidRPr="000E08AE">
        <w:rPr>
          <w:rFonts w:asciiTheme="minorHAnsi" w:hAnsiTheme="minorHAnsi" w:cstheme="minorHAnsi"/>
        </w:rPr>
        <w:t>Als</w:t>
      </w:r>
      <w:r w:rsidR="00631159" w:rsidRPr="000E08AE">
        <w:rPr>
          <w:rFonts w:asciiTheme="minorHAnsi" w:hAnsiTheme="minorHAnsi" w:cstheme="minorHAnsi"/>
        </w:rPr>
        <w:t xml:space="preserve"> je over een eigen wapen wilt beschikken, zul je eerst een jaar lid moeten zijn van onze vereniging. Bovendien moet je regelmatig komen schieten voor het maken van voldoende schietbeurten. </w:t>
      </w:r>
      <w:r w:rsidR="0070393B" w:rsidRPr="000E08AE">
        <w:rPr>
          <w:rFonts w:asciiTheme="minorHAnsi" w:hAnsiTheme="minorHAnsi" w:cstheme="minorHAnsi"/>
        </w:rPr>
        <w:t>Wettelijk is dit</w:t>
      </w:r>
      <w:r w:rsidR="00631159" w:rsidRPr="000E08AE">
        <w:rPr>
          <w:rFonts w:asciiTheme="minorHAnsi" w:hAnsiTheme="minorHAnsi" w:cstheme="minorHAnsi"/>
        </w:rPr>
        <w:t xml:space="preserve"> minimaal </w:t>
      </w:r>
      <w:r w:rsidR="0070393B" w:rsidRPr="000E08AE">
        <w:rPr>
          <w:rFonts w:asciiTheme="minorHAnsi" w:hAnsiTheme="minorHAnsi" w:cstheme="minorHAnsi"/>
        </w:rPr>
        <w:t>18</w:t>
      </w:r>
      <w:r w:rsidR="00631159" w:rsidRPr="000E08AE">
        <w:rPr>
          <w:rFonts w:asciiTheme="minorHAnsi" w:hAnsiTheme="minorHAnsi" w:cstheme="minorHAnsi"/>
        </w:rPr>
        <w:t xml:space="preserve"> schietbeurten. Dit geldt alleen voor aspiranten voorafgaand aan het aanvragen van een verlof. De wettelijke norm voor het behouden van het verlof is minimaal 18 schietbeurten.</w:t>
      </w:r>
    </w:p>
    <w:p w14:paraId="537AC1EF" w14:textId="7996AD22" w:rsidR="00442BB4" w:rsidRPr="000E08AE" w:rsidRDefault="0092557B" w:rsidP="00442BB4">
      <w:pPr>
        <w:pStyle w:val="Naamadresbinnenin"/>
        <w:jc w:val="left"/>
        <w:rPr>
          <w:rFonts w:asciiTheme="minorHAnsi" w:hAnsiTheme="minorHAnsi" w:cstheme="minorHAnsi"/>
        </w:rPr>
      </w:pPr>
      <w:r w:rsidRPr="000E08AE">
        <w:rPr>
          <w:rFonts w:asciiTheme="minorHAnsi" w:hAnsiTheme="minorHAnsi" w:cstheme="minorHAnsi"/>
        </w:rPr>
        <w:t>Vanzelfsprekend worden er zeer hoge eisen gesteld aan leden van schietverenigingen; zeker wanneer deze personen in de toekomst een eigen (vuur)wapen willen aanschaffen. Zo iemand moet van onbesproken gedrag zijn en daarop wordt bij de aanmelding bij een schietvereniging streng gecontroleerd; mede door middel van een verplichte Verklaring Omtrent het Ge</w:t>
      </w:r>
      <w:r w:rsidR="00442BB4" w:rsidRPr="000E08AE">
        <w:rPr>
          <w:rFonts w:asciiTheme="minorHAnsi" w:hAnsiTheme="minorHAnsi" w:cstheme="minorHAnsi"/>
        </w:rPr>
        <w:t>drag (VOG) voor sportschutters.</w:t>
      </w:r>
      <w:r w:rsidR="00442BB4" w:rsidRPr="000E08AE">
        <w:rPr>
          <w:rFonts w:asciiTheme="minorHAnsi" w:hAnsiTheme="minorHAnsi" w:cstheme="minorHAnsi"/>
        </w:rPr>
        <w:br/>
      </w:r>
      <w:r w:rsidR="00442BB4" w:rsidRPr="000E08AE">
        <w:rPr>
          <w:rFonts w:asciiTheme="minorHAnsi" w:hAnsiTheme="minorHAnsi" w:cstheme="minorHAnsi"/>
        </w:rPr>
        <w:br/>
      </w:r>
      <w:r w:rsidRPr="000E08AE">
        <w:rPr>
          <w:rFonts w:asciiTheme="minorHAnsi" w:hAnsiTheme="minorHAnsi" w:cstheme="minorHAnsi"/>
        </w:rPr>
        <w:t>Het voorhanden hebben van een vuurwapen is in Nederland aan zeer strenge eisen gebonden, die zijn vastgelegd in de Wet, Circulaire en Regeling wapens en munitie (respectievelijk W</w:t>
      </w:r>
      <w:r w:rsidR="00151A85" w:rsidRPr="000E08AE">
        <w:rPr>
          <w:rFonts w:asciiTheme="minorHAnsi" w:hAnsiTheme="minorHAnsi" w:cstheme="minorHAnsi"/>
        </w:rPr>
        <w:t>WM</w:t>
      </w:r>
      <w:r w:rsidRPr="000E08AE">
        <w:rPr>
          <w:rFonts w:asciiTheme="minorHAnsi" w:hAnsiTheme="minorHAnsi" w:cstheme="minorHAnsi"/>
        </w:rPr>
        <w:t>, C</w:t>
      </w:r>
      <w:r w:rsidR="00151A85" w:rsidRPr="000E08AE">
        <w:rPr>
          <w:rFonts w:asciiTheme="minorHAnsi" w:hAnsiTheme="minorHAnsi" w:cstheme="minorHAnsi"/>
        </w:rPr>
        <w:t>WM</w:t>
      </w:r>
      <w:r w:rsidRPr="000E08AE">
        <w:rPr>
          <w:rFonts w:asciiTheme="minorHAnsi" w:hAnsiTheme="minorHAnsi" w:cstheme="minorHAnsi"/>
        </w:rPr>
        <w:t xml:space="preserve"> en R</w:t>
      </w:r>
      <w:r w:rsidR="00151A85" w:rsidRPr="000E08AE">
        <w:rPr>
          <w:rFonts w:asciiTheme="minorHAnsi" w:hAnsiTheme="minorHAnsi" w:cstheme="minorHAnsi"/>
        </w:rPr>
        <w:t>WM</w:t>
      </w:r>
      <w:r w:rsidRPr="000E08AE">
        <w:rPr>
          <w:rFonts w:asciiTheme="minorHAnsi" w:hAnsiTheme="minorHAnsi" w:cstheme="minorHAnsi"/>
        </w:rPr>
        <w:t xml:space="preserve">). De belangrijkste informatie voor verenigingsbestuurders met betrekking tot het aanvragen van een verlof voor en het voorhanden hebben en gebruiken van vuurwapens voor de schietsport is geregeld in de Circulaire </w:t>
      </w:r>
      <w:r w:rsidR="00151A85" w:rsidRPr="000E08AE">
        <w:rPr>
          <w:rFonts w:asciiTheme="minorHAnsi" w:hAnsiTheme="minorHAnsi" w:cstheme="minorHAnsi"/>
        </w:rPr>
        <w:t>W</w:t>
      </w:r>
      <w:r w:rsidRPr="000E08AE">
        <w:rPr>
          <w:rFonts w:asciiTheme="minorHAnsi" w:hAnsiTheme="minorHAnsi" w:cstheme="minorHAnsi"/>
        </w:rPr>
        <w:t xml:space="preserve">apens en </w:t>
      </w:r>
      <w:r w:rsidR="00151A85" w:rsidRPr="000E08AE">
        <w:rPr>
          <w:rFonts w:asciiTheme="minorHAnsi" w:hAnsiTheme="minorHAnsi" w:cstheme="minorHAnsi"/>
        </w:rPr>
        <w:t>M</w:t>
      </w:r>
      <w:r w:rsidRPr="000E08AE">
        <w:rPr>
          <w:rFonts w:asciiTheme="minorHAnsi" w:hAnsiTheme="minorHAnsi" w:cstheme="minorHAnsi"/>
        </w:rPr>
        <w:t>unitie (C</w:t>
      </w:r>
      <w:r w:rsidR="00151A85" w:rsidRPr="000E08AE">
        <w:rPr>
          <w:rFonts w:asciiTheme="minorHAnsi" w:hAnsiTheme="minorHAnsi" w:cstheme="minorHAnsi"/>
        </w:rPr>
        <w:t>WM</w:t>
      </w:r>
      <w:r w:rsidRPr="000E08AE">
        <w:rPr>
          <w:rFonts w:asciiTheme="minorHAnsi" w:hAnsiTheme="minorHAnsi" w:cstheme="minorHAnsi"/>
        </w:rPr>
        <w:t>).</w:t>
      </w:r>
      <w:r w:rsidR="00442BB4" w:rsidRPr="000E08AE">
        <w:rPr>
          <w:rFonts w:asciiTheme="minorHAnsi" w:hAnsiTheme="minorHAnsi" w:cstheme="minorHAnsi"/>
          <w:u w:val="single"/>
        </w:rPr>
        <w:br/>
      </w:r>
      <w:r w:rsidR="00442BB4" w:rsidRPr="000E08AE">
        <w:rPr>
          <w:rFonts w:asciiTheme="minorHAnsi" w:hAnsiTheme="minorHAnsi" w:cstheme="minorHAnsi"/>
          <w:u w:val="single"/>
        </w:rPr>
        <w:br/>
      </w:r>
      <w:r w:rsidRPr="000E08AE">
        <w:rPr>
          <w:rFonts w:asciiTheme="minorHAnsi" w:hAnsiTheme="minorHAnsi" w:cstheme="minorHAnsi"/>
        </w:rPr>
        <w:t>Voor het voorhanden hebben en aanschaffen van luchtdrukwapens zijn geen wettelijke eisen gesteld, behalve dat de aanvrager ouder moet zijn dan 18 jaar. Voor diegenen die jonger zijn dan 18 jaar geldt dat het voorhanden hebben van luchtdrukwapens wel is toegestaan wanneer zij tenminste drie (3) maanden lid zijn van een schietvereniging en de desbetreffende luchtdrukwapens zijn toegelaten in de tak van schietsport zoals door de KNSA gereglementeerd.</w:t>
      </w:r>
      <w:r w:rsidR="00442BB4" w:rsidRPr="000E08AE">
        <w:rPr>
          <w:rFonts w:asciiTheme="minorHAnsi" w:hAnsiTheme="minorHAnsi" w:cstheme="minorHAnsi"/>
        </w:rPr>
        <w:br/>
      </w:r>
      <w:r w:rsidR="007C2C54">
        <w:rPr>
          <w:rFonts w:asciiTheme="minorHAnsi" w:hAnsiTheme="minorHAnsi" w:cstheme="minorHAnsi"/>
        </w:rPr>
        <w:br/>
      </w:r>
      <w:r w:rsidR="007C2C54">
        <w:rPr>
          <w:rFonts w:asciiTheme="minorHAnsi" w:hAnsiTheme="minorHAnsi" w:cstheme="minorHAnsi"/>
        </w:rPr>
        <w:br/>
      </w:r>
      <w:r w:rsidR="007C2C54" w:rsidRPr="007C2C54">
        <w:rPr>
          <w:rFonts w:asciiTheme="minorHAnsi" w:hAnsiTheme="minorHAnsi" w:cstheme="minorHAnsi"/>
          <w:b/>
          <w:bCs/>
          <w:sz w:val="24"/>
          <w:szCs w:val="24"/>
        </w:rPr>
        <w:t>AANVRAGEN VERLOF TOT HET VOORHANDEN HEBBEN VAN EEN WAPEN</w:t>
      </w:r>
    </w:p>
    <w:p w14:paraId="276ED587" w14:textId="54A7F81A" w:rsidR="00631159" w:rsidRPr="000E08AE" w:rsidRDefault="00442BB4" w:rsidP="00442BB4">
      <w:pPr>
        <w:pStyle w:val="Naamadresbinnenin"/>
        <w:jc w:val="left"/>
        <w:rPr>
          <w:rFonts w:asciiTheme="minorHAnsi" w:hAnsiTheme="minorHAnsi" w:cstheme="minorHAnsi"/>
          <w:u w:val="single"/>
        </w:rPr>
      </w:pPr>
      <w:r w:rsidRPr="000E08AE">
        <w:rPr>
          <w:rFonts w:asciiTheme="minorHAnsi" w:hAnsiTheme="minorHAnsi" w:cstheme="minorHAnsi"/>
        </w:rPr>
        <w:t>In de loop van het eerste jaar, beoordeelt de vereniging de schietactiviteiten van een nieuwe schutter en nadat deze minimaal 18 schietbeurten (per jaar) heeft verricht en laten aftekenen, kan de vereniging het WM3-formulier (aanvraag voor de verkrijging van een verlof) medeondertekenen. Sommige verenigingen hanteren een langere periode voordat zij het formulier ondertekenen, bijvoorbeeld omdat het bestuur van oordeel is dat de betrokkene nog niet voldoende vaardigheid heeft getoond. Iedere vereniging heeft in haar statuten c.q. reglementen daarvoor bepalingen opgesteld. De 18 schietbeurten per jaar refereren naar het wettelijk vastgesteld minimumaantal (zie de Circulaire wapens en munitie, onderdeel van de Wet wapens en munitie).</w:t>
      </w:r>
      <w:r w:rsidRPr="000E08AE">
        <w:rPr>
          <w:rFonts w:asciiTheme="minorHAnsi" w:hAnsiTheme="minorHAnsi" w:cstheme="minorHAnsi"/>
        </w:rPr>
        <w:br/>
      </w:r>
    </w:p>
    <w:p w14:paraId="62025E81" w14:textId="553B07D2" w:rsidR="00FF2EC5" w:rsidRPr="007C2C54" w:rsidRDefault="007C2C54" w:rsidP="00FF2EC5">
      <w:pPr>
        <w:pStyle w:val="Naamadresbinnenin"/>
        <w:jc w:val="left"/>
        <w:rPr>
          <w:rFonts w:asciiTheme="minorHAnsi" w:hAnsiTheme="minorHAnsi" w:cstheme="minorHAnsi"/>
          <w:b/>
          <w:bCs/>
          <w:sz w:val="24"/>
          <w:szCs w:val="24"/>
        </w:rPr>
      </w:pPr>
      <w:r>
        <w:rPr>
          <w:rFonts w:asciiTheme="minorHAnsi" w:hAnsiTheme="minorHAnsi" w:cstheme="minorHAnsi"/>
          <w:b/>
          <w:bCs/>
          <w:sz w:val="24"/>
          <w:szCs w:val="24"/>
        </w:rPr>
        <w:t>FASERINGEN IN WAPENS</w:t>
      </w:r>
    </w:p>
    <w:p w14:paraId="38F9A07B" w14:textId="126A4654" w:rsidR="003618B6" w:rsidRPr="000E08AE" w:rsidRDefault="00FF2EC5" w:rsidP="003618B6">
      <w:pPr>
        <w:pStyle w:val="Naamadresbinnenin"/>
        <w:jc w:val="left"/>
        <w:rPr>
          <w:rFonts w:asciiTheme="minorHAnsi" w:hAnsiTheme="minorHAnsi" w:cstheme="minorHAnsi"/>
        </w:rPr>
      </w:pPr>
      <w:r w:rsidRPr="000E08AE">
        <w:rPr>
          <w:rFonts w:asciiTheme="minorHAnsi" w:hAnsiTheme="minorHAnsi" w:cstheme="minorHAnsi"/>
        </w:rPr>
        <w:t>Sind</w:t>
      </w:r>
      <w:r w:rsidR="00B67409" w:rsidRPr="000E08AE">
        <w:rPr>
          <w:rFonts w:asciiTheme="minorHAnsi" w:hAnsiTheme="minorHAnsi" w:cstheme="minorHAnsi"/>
        </w:rPr>
        <w:t>s</w:t>
      </w:r>
      <w:r w:rsidRPr="000E08AE">
        <w:rPr>
          <w:rFonts w:asciiTheme="minorHAnsi" w:hAnsiTheme="minorHAnsi" w:cstheme="minorHAnsi"/>
        </w:rPr>
        <w:t xml:space="preserve"> een paar jaar worden wapens gefaseerd vrijgegeven. Dit houdt in dat je niet meteen vanaf dag 1 lidmaatschap van de vereniging op de 100m baan met bijvoorbeeld een </w:t>
      </w:r>
      <w:r w:rsidR="003618B6" w:rsidRPr="000E08AE">
        <w:rPr>
          <w:rFonts w:asciiTheme="minorHAnsi" w:hAnsiTheme="minorHAnsi" w:cstheme="minorHAnsi"/>
        </w:rPr>
        <w:t xml:space="preserve">.223 </w:t>
      </w:r>
      <w:r w:rsidRPr="000E08AE">
        <w:rPr>
          <w:rFonts w:asciiTheme="minorHAnsi" w:hAnsiTheme="minorHAnsi" w:cstheme="minorHAnsi"/>
        </w:rPr>
        <w:t xml:space="preserve">kan schieten. </w:t>
      </w:r>
      <w:r w:rsidR="003618B6" w:rsidRPr="000E08AE">
        <w:rPr>
          <w:rFonts w:asciiTheme="minorHAnsi" w:hAnsiTheme="minorHAnsi" w:cstheme="minorHAnsi"/>
        </w:rPr>
        <w:br/>
      </w:r>
      <w:r w:rsidR="003618B6" w:rsidRPr="000E08AE">
        <w:rPr>
          <w:rFonts w:asciiTheme="minorHAnsi" w:hAnsiTheme="minorHAnsi" w:cstheme="minorHAnsi"/>
        </w:rPr>
        <w:br/>
      </w:r>
      <w:r w:rsidR="007C2C54">
        <w:rPr>
          <w:rFonts w:asciiTheme="minorHAnsi" w:hAnsiTheme="minorHAnsi" w:cstheme="minorHAnsi"/>
          <w:u w:val="single"/>
        </w:rPr>
        <w:t>WAT VOOR WAPENS VALLEN ER ONDER WELKE FASE?</w:t>
      </w:r>
    </w:p>
    <w:p w14:paraId="5B8E5C62" w14:textId="502B7E5D" w:rsidR="003618B6" w:rsidRPr="000E08AE" w:rsidRDefault="003618B6" w:rsidP="003618B6">
      <w:pPr>
        <w:pStyle w:val="Naamadresbinnenin"/>
        <w:numPr>
          <w:ilvl w:val="0"/>
          <w:numId w:val="9"/>
        </w:numPr>
        <w:jc w:val="left"/>
        <w:rPr>
          <w:rFonts w:asciiTheme="minorHAnsi" w:hAnsiTheme="minorHAnsi" w:cstheme="minorHAnsi"/>
        </w:rPr>
      </w:pPr>
      <w:r w:rsidRPr="000E08AE">
        <w:rPr>
          <w:rFonts w:asciiTheme="minorHAnsi" w:hAnsiTheme="minorHAnsi" w:cstheme="minorHAnsi"/>
          <w:b/>
          <w:bCs/>
        </w:rPr>
        <w:t>Fase 1:</w:t>
      </w:r>
      <w:r w:rsidRPr="000E08AE">
        <w:rPr>
          <w:rFonts w:asciiTheme="minorHAnsi" w:hAnsiTheme="minorHAnsi" w:cstheme="minorHAnsi"/>
        </w:rPr>
        <w:t xml:space="preserve"> </w:t>
      </w:r>
      <w:r w:rsidRPr="000E08AE">
        <w:rPr>
          <w:rFonts w:asciiTheme="minorHAnsi" w:hAnsiTheme="minorHAnsi" w:cstheme="minorHAnsi"/>
        </w:rPr>
        <w:br/>
        <w:t xml:space="preserve">Klein Kaliber Pistool, Klein Kaliber Revolver, </w:t>
      </w:r>
      <w:r w:rsidR="00E1785F" w:rsidRPr="000E08AE">
        <w:rPr>
          <w:rFonts w:asciiTheme="minorHAnsi" w:hAnsiTheme="minorHAnsi" w:cstheme="minorHAnsi"/>
        </w:rPr>
        <w:t>K</w:t>
      </w:r>
      <w:r w:rsidRPr="000E08AE">
        <w:rPr>
          <w:rFonts w:asciiTheme="minorHAnsi" w:hAnsiTheme="minorHAnsi" w:cstheme="minorHAnsi"/>
        </w:rPr>
        <w:t xml:space="preserve">lein </w:t>
      </w:r>
      <w:r w:rsidR="00E1785F" w:rsidRPr="000E08AE">
        <w:rPr>
          <w:rFonts w:asciiTheme="minorHAnsi" w:hAnsiTheme="minorHAnsi" w:cstheme="minorHAnsi"/>
        </w:rPr>
        <w:t>K</w:t>
      </w:r>
      <w:r w:rsidRPr="000E08AE">
        <w:rPr>
          <w:rFonts w:asciiTheme="minorHAnsi" w:hAnsiTheme="minorHAnsi" w:cstheme="minorHAnsi"/>
        </w:rPr>
        <w:t xml:space="preserve">aliber grendel </w:t>
      </w:r>
      <w:r w:rsidR="00E1785F" w:rsidRPr="000E08AE">
        <w:rPr>
          <w:rFonts w:asciiTheme="minorHAnsi" w:hAnsiTheme="minorHAnsi" w:cstheme="minorHAnsi"/>
        </w:rPr>
        <w:t>G</w:t>
      </w:r>
      <w:r w:rsidRPr="000E08AE">
        <w:rPr>
          <w:rFonts w:asciiTheme="minorHAnsi" w:hAnsiTheme="minorHAnsi" w:cstheme="minorHAnsi"/>
        </w:rPr>
        <w:t xml:space="preserve">eweer (Géén semi-automaat) </w:t>
      </w:r>
    </w:p>
    <w:p w14:paraId="7F7B034C" w14:textId="67FD31C7" w:rsidR="003618B6" w:rsidRPr="000E08AE" w:rsidRDefault="003618B6" w:rsidP="003618B6">
      <w:pPr>
        <w:pStyle w:val="Naamadresbinnenin"/>
        <w:numPr>
          <w:ilvl w:val="0"/>
          <w:numId w:val="9"/>
        </w:numPr>
        <w:jc w:val="left"/>
        <w:rPr>
          <w:rFonts w:asciiTheme="minorHAnsi" w:hAnsiTheme="minorHAnsi" w:cstheme="minorHAnsi"/>
        </w:rPr>
      </w:pPr>
      <w:r w:rsidRPr="000E08AE">
        <w:rPr>
          <w:rFonts w:asciiTheme="minorHAnsi" w:hAnsiTheme="minorHAnsi" w:cstheme="minorHAnsi"/>
          <w:b/>
          <w:bCs/>
        </w:rPr>
        <w:t>Fase 2:</w:t>
      </w:r>
      <w:r w:rsidRPr="000E08AE">
        <w:rPr>
          <w:rFonts w:asciiTheme="minorHAnsi" w:hAnsiTheme="minorHAnsi" w:cstheme="minorHAnsi"/>
        </w:rPr>
        <w:t xml:space="preserve"> </w:t>
      </w:r>
      <w:r w:rsidRPr="000E08AE">
        <w:rPr>
          <w:rFonts w:asciiTheme="minorHAnsi" w:hAnsiTheme="minorHAnsi" w:cstheme="minorHAnsi"/>
        </w:rPr>
        <w:br/>
        <w:t xml:space="preserve">Groot </w:t>
      </w:r>
      <w:r w:rsidR="00E1785F" w:rsidRPr="000E08AE">
        <w:rPr>
          <w:rFonts w:asciiTheme="minorHAnsi" w:hAnsiTheme="minorHAnsi" w:cstheme="minorHAnsi"/>
        </w:rPr>
        <w:t>K</w:t>
      </w:r>
      <w:r w:rsidRPr="000E08AE">
        <w:rPr>
          <w:rFonts w:asciiTheme="minorHAnsi" w:hAnsiTheme="minorHAnsi" w:cstheme="minorHAnsi"/>
        </w:rPr>
        <w:t xml:space="preserve">aliber </w:t>
      </w:r>
      <w:r w:rsidR="00E1785F" w:rsidRPr="000E08AE">
        <w:rPr>
          <w:rFonts w:asciiTheme="minorHAnsi" w:hAnsiTheme="minorHAnsi" w:cstheme="minorHAnsi"/>
        </w:rPr>
        <w:t>P</w:t>
      </w:r>
      <w:r w:rsidRPr="000E08AE">
        <w:rPr>
          <w:rFonts w:asciiTheme="minorHAnsi" w:hAnsiTheme="minorHAnsi" w:cstheme="minorHAnsi"/>
        </w:rPr>
        <w:t xml:space="preserve">istool of </w:t>
      </w:r>
      <w:r w:rsidR="00E1785F" w:rsidRPr="000E08AE">
        <w:rPr>
          <w:rFonts w:asciiTheme="minorHAnsi" w:hAnsiTheme="minorHAnsi" w:cstheme="minorHAnsi"/>
        </w:rPr>
        <w:t>Groot Kaliber R</w:t>
      </w:r>
      <w:r w:rsidRPr="000E08AE">
        <w:rPr>
          <w:rFonts w:asciiTheme="minorHAnsi" w:hAnsiTheme="minorHAnsi" w:cstheme="minorHAnsi"/>
        </w:rPr>
        <w:t xml:space="preserve">evolver t/m 9mm, </w:t>
      </w:r>
      <w:r w:rsidR="00E1785F" w:rsidRPr="000E08AE">
        <w:rPr>
          <w:rFonts w:asciiTheme="minorHAnsi" w:hAnsiTheme="minorHAnsi" w:cstheme="minorHAnsi"/>
        </w:rPr>
        <w:t>G</w:t>
      </w:r>
      <w:r w:rsidRPr="000E08AE">
        <w:rPr>
          <w:rFonts w:asciiTheme="minorHAnsi" w:hAnsiTheme="minorHAnsi" w:cstheme="minorHAnsi"/>
        </w:rPr>
        <w:t xml:space="preserve">root </w:t>
      </w:r>
      <w:r w:rsidR="00E1785F" w:rsidRPr="000E08AE">
        <w:rPr>
          <w:rFonts w:asciiTheme="minorHAnsi" w:hAnsiTheme="minorHAnsi" w:cstheme="minorHAnsi"/>
        </w:rPr>
        <w:t>K</w:t>
      </w:r>
      <w:r w:rsidRPr="000E08AE">
        <w:rPr>
          <w:rFonts w:asciiTheme="minorHAnsi" w:hAnsiTheme="minorHAnsi" w:cstheme="minorHAnsi"/>
        </w:rPr>
        <w:t xml:space="preserve">aliber grendel </w:t>
      </w:r>
      <w:r w:rsidR="00E1785F" w:rsidRPr="000E08AE">
        <w:rPr>
          <w:rFonts w:asciiTheme="minorHAnsi" w:hAnsiTheme="minorHAnsi" w:cstheme="minorHAnsi"/>
        </w:rPr>
        <w:t>G</w:t>
      </w:r>
      <w:r w:rsidRPr="000E08AE">
        <w:rPr>
          <w:rFonts w:asciiTheme="minorHAnsi" w:hAnsiTheme="minorHAnsi" w:cstheme="minorHAnsi"/>
        </w:rPr>
        <w:t>eweer (Géén semi-automaat)</w:t>
      </w:r>
      <w:r w:rsidR="00E1785F" w:rsidRPr="000E08AE">
        <w:rPr>
          <w:rFonts w:asciiTheme="minorHAnsi" w:hAnsiTheme="minorHAnsi" w:cstheme="minorHAnsi"/>
        </w:rPr>
        <w:t xml:space="preserve"> t/m 9mm.</w:t>
      </w:r>
    </w:p>
    <w:p w14:paraId="2D3A89CC" w14:textId="2137D2E7" w:rsidR="003618B6" w:rsidRPr="000E08AE" w:rsidRDefault="003618B6" w:rsidP="003618B6">
      <w:pPr>
        <w:pStyle w:val="Naamadresbinnenin"/>
        <w:numPr>
          <w:ilvl w:val="0"/>
          <w:numId w:val="9"/>
        </w:numPr>
        <w:jc w:val="left"/>
        <w:rPr>
          <w:rFonts w:asciiTheme="minorHAnsi" w:hAnsiTheme="minorHAnsi" w:cstheme="minorHAnsi"/>
        </w:rPr>
      </w:pPr>
      <w:r w:rsidRPr="000E08AE">
        <w:rPr>
          <w:rFonts w:asciiTheme="minorHAnsi" w:hAnsiTheme="minorHAnsi" w:cstheme="minorHAnsi"/>
          <w:b/>
          <w:bCs/>
        </w:rPr>
        <w:t>Fase 3:</w:t>
      </w:r>
      <w:r w:rsidRPr="000E08AE">
        <w:rPr>
          <w:rFonts w:asciiTheme="minorHAnsi" w:hAnsiTheme="minorHAnsi" w:cstheme="minorHAnsi"/>
        </w:rPr>
        <w:t xml:space="preserve"> </w:t>
      </w:r>
      <w:r w:rsidRPr="000E08AE">
        <w:rPr>
          <w:rFonts w:asciiTheme="minorHAnsi" w:hAnsiTheme="minorHAnsi" w:cstheme="minorHAnsi"/>
        </w:rPr>
        <w:br/>
        <w:t xml:space="preserve">Groot </w:t>
      </w:r>
      <w:r w:rsidR="00E1785F" w:rsidRPr="000E08AE">
        <w:rPr>
          <w:rFonts w:asciiTheme="minorHAnsi" w:hAnsiTheme="minorHAnsi" w:cstheme="minorHAnsi"/>
        </w:rPr>
        <w:t>K</w:t>
      </w:r>
      <w:r w:rsidRPr="000E08AE">
        <w:rPr>
          <w:rFonts w:asciiTheme="minorHAnsi" w:hAnsiTheme="minorHAnsi" w:cstheme="minorHAnsi"/>
        </w:rPr>
        <w:t xml:space="preserve">aliber </w:t>
      </w:r>
      <w:r w:rsidR="00E1785F" w:rsidRPr="000E08AE">
        <w:rPr>
          <w:rFonts w:asciiTheme="minorHAnsi" w:hAnsiTheme="minorHAnsi" w:cstheme="minorHAnsi"/>
        </w:rPr>
        <w:t>P</w:t>
      </w:r>
      <w:r w:rsidRPr="000E08AE">
        <w:rPr>
          <w:rFonts w:asciiTheme="minorHAnsi" w:hAnsiTheme="minorHAnsi" w:cstheme="minorHAnsi"/>
        </w:rPr>
        <w:t xml:space="preserve">istool of </w:t>
      </w:r>
      <w:r w:rsidR="00E1785F" w:rsidRPr="000E08AE">
        <w:rPr>
          <w:rFonts w:asciiTheme="minorHAnsi" w:hAnsiTheme="minorHAnsi" w:cstheme="minorHAnsi"/>
        </w:rPr>
        <w:t>Groot Kaliber R</w:t>
      </w:r>
      <w:r w:rsidRPr="000E08AE">
        <w:rPr>
          <w:rFonts w:asciiTheme="minorHAnsi" w:hAnsiTheme="minorHAnsi" w:cstheme="minorHAnsi"/>
        </w:rPr>
        <w:t xml:space="preserve">evolver &gt; 9mm, </w:t>
      </w:r>
      <w:r w:rsidR="00E1785F" w:rsidRPr="000E08AE">
        <w:rPr>
          <w:rFonts w:asciiTheme="minorHAnsi" w:hAnsiTheme="minorHAnsi" w:cstheme="minorHAnsi"/>
        </w:rPr>
        <w:t>G</w:t>
      </w:r>
      <w:r w:rsidRPr="000E08AE">
        <w:rPr>
          <w:rFonts w:asciiTheme="minorHAnsi" w:hAnsiTheme="minorHAnsi" w:cstheme="minorHAnsi"/>
        </w:rPr>
        <w:t xml:space="preserve">root </w:t>
      </w:r>
      <w:r w:rsidR="00E1785F" w:rsidRPr="000E08AE">
        <w:rPr>
          <w:rFonts w:asciiTheme="minorHAnsi" w:hAnsiTheme="minorHAnsi" w:cstheme="minorHAnsi"/>
        </w:rPr>
        <w:t>K</w:t>
      </w:r>
      <w:r w:rsidRPr="000E08AE">
        <w:rPr>
          <w:rFonts w:asciiTheme="minorHAnsi" w:hAnsiTheme="minorHAnsi" w:cstheme="minorHAnsi"/>
        </w:rPr>
        <w:t xml:space="preserve">aliber </w:t>
      </w:r>
      <w:r w:rsidR="00E1785F" w:rsidRPr="000E08AE">
        <w:rPr>
          <w:rFonts w:asciiTheme="minorHAnsi" w:hAnsiTheme="minorHAnsi" w:cstheme="minorHAnsi"/>
        </w:rPr>
        <w:t>G</w:t>
      </w:r>
      <w:r w:rsidRPr="000E08AE">
        <w:rPr>
          <w:rFonts w:asciiTheme="minorHAnsi" w:hAnsiTheme="minorHAnsi" w:cstheme="minorHAnsi"/>
        </w:rPr>
        <w:t>rendel geweer en semiautomatisch geweer</w:t>
      </w:r>
    </w:p>
    <w:p w14:paraId="0FF05920" w14:textId="6F86716C" w:rsidR="00FF2EC5" w:rsidRPr="000E08AE" w:rsidRDefault="007C2C54" w:rsidP="00FF2EC5">
      <w:pPr>
        <w:pStyle w:val="Naamadresbinnenin"/>
        <w:jc w:val="left"/>
        <w:rPr>
          <w:rFonts w:asciiTheme="minorHAnsi" w:hAnsiTheme="minorHAnsi" w:cstheme="minorHAnsi"/>
        </w:rPr>
      </w:pPr>
      <w:r>
        <w:rPr>
          <w:rFonts w:asciiTheme="minorHAnsi" w:hAnsiTheme="minorHAnsi" w:cstheme="minorHAnsi"/>
        </w:rPr>
        <w:br/>
      </w:r>
      <w:r>
        <w:rPr>
          <w:rFonts w:asciiTheme="minorHAnsi" w:hAnsiTheme="minorHAnsi" w:cstheme="minorHAnsi"/>
        </w:rPr>
        <w:br/>
      </w:r>
      <w:r w:rsidR="003618B6" w:rsidRPr="000E08AE">
        <w:rPr>
          <w:rFonts w:asciiTheme="minorHAnsi" w:hAnsiTheme="minorHAnsi" w:cstheme="minorHAnsi"/>
        </w:rPr>
        <w:br/>
      </w:r>
      <w:r w:rsidR="003618B6" w:rsidRPr="000E08AE">
        <w:rPr>
          <w:rFonts w:asciiTheme="minorHAnsi" w:hAnsiTheme="minorHAnsi" w:cstheme="minorHAnsi"/>
        </w:rPr>
        <w:br/>
      </w:r>
      <w:r w:rsidR="003618B6" w:rsidRPr="000E08AE">
        <w:rPr>
          <w:rFonts w:asciiTheme="minorHAnsi" w:hAnsiTheme="minorHAnsi" w:cstheme="minorHAnsi"/>
        </w:rPr>
        <w:lastRenderedPageBreak/>
        <w:br/>
      </w:r>
      <w:r w:rsidR="00FF2EC5" w:rsidRPr="000E08AE">
        <w:rPr>
          <w:rFonts w:asciiTheme="minorHAnsi" w:hAnsiTheme="minorHAnsi" w:cstheme="minorHAnsi"/>
        </w:rPr>
        <w:t>In onderstaande tabel heb ik de groepen uiteengezet zodat je kan zien wanneer je wat mag schieten en / of bezitten.</w:t>
      </w:r>
    </w:p>
    <w:p w14:paraId="1297E76F" w14:textId="75A29E76" w:rsidR="00FF2EC5" w:rsidRPr="000E08AE" w:rsidRDefault="00E1785F" w:rsidP="00FF2EC5">
      <w:pPr>
        <w:pStyle w:val="Naamadresbinnenin"/>
        <w:jc w:val="left"/>
        <w:rPr>
          <w:rFonts w:asciiTheme="minorHAnsi" w:hAnsiTheme="minorHAnsi" w:cstheme="minorHAnsi"/>
          <w:b/>
          <w:bCs/>
        </w:rPr>
      </w:pPr>
      <w:r w:rsidRPr="000E08AE">
        <w:rPr>
          <w:rFonts w:asciiTheme="minorHAnsi" w:hAnsiTheme="minorHAnsi" w:cstheme="minorHAnsi"/>
        </w:rPr>
        <w:br/>
      </w:r>
      <w:r w:rsidR="00FF2EC5" w:rsidRPr="000E08AE">
        <w:rPr>
          <w:rFonts w:asciiTheme="minorHAnsi" w:hAnsiTheme="minorHAnsi" w:cstheme="minorHAnsi"/>
          <w:b/>
          <w:bCs/>
        </w:rPr>
        <w:t>Onderstaande tabel heeft betrekking op de fasering van het gebruikt van verenigingswapens tijdens lidmaatschap.</w:t>
      </w:r>
      <w:r w:rsidR="00151A85" w:rsidRPr="000E08AE">
        <w:rPr>
          <w:rFonts w:asciiTheme="minorHAnsi" w:hAnsiTheme="minorHAnsi" w:cstheme="minorHAnsi"/>
          <w:b/>
          <w:bCs/>
        </w:rPr>
        <w:br/>
      </w:r>
    </w:p>
    <w:tbl>
      <w:tblPr>
        <w:tblStyle w:val="Tabelraster"/>
        <w:tblW w:w="0" w:type="auto"/>
        <w:jc w:val="center"/>
        <w:tblLook w:val="04A0" w:firstRow="1" w:lastRow="0" w:firstColumn="1" w:lastColumn="0" w:noHBand="0" w:noVBand="1"/>
      </w:tblPr>
      <w:tblGrid>
        <w:gridCol w:w="2614"/>
        <w:gridCol w:w="2614"/>
        <w:gridCol w:w="2614"/>
        <w:gridCol w:w="2614"/>
      </w:tblGrid>
      <w:tr w:rsidR="00151A85" w:rsidRPr="000E08AE" w14:paraId="07297EC6" w14:textId="77777777" w:rsidTr="00151A85">
        <w:trPr>
          <w:jc w:val="center"/>
        </w:trPr>
        <w:tc>
          <w:tcPr>
            <w:tcW w:w="2614" w:type="dxa"/>
            <w:shd w:val="clear" w:color="auto" w:fill="E7E6E6" w:themeFill="background2"/>
            <w:vAlign w:val="center"/>
          </w:tcPr>
          <w:p w14:paraId="06636D74" w14:textId="77777777" w:rsidR="00151A85" w:rsidRPr="000E08AE" w:rsidRDefault="00151A85" w:rsidP="00E1785F">
            <w:pPr>
              <w:pStyle w:val="Naamadresbinnenin"/>
              <w:spacing w:before="100" w:beforeAutospacing="1"/>
              <w:jc w:val="left"/>
              <w:rPr>
                <w:rFonts w:asciiTheme="minorHAnsi" w:hAnsiTheme="minorHAnsi" w:cstheme="minorHAnsi"/>
                <w:noProof/>
                <w:lang w:eastAsia="nl-NL"/>
              </w:rPr>
            </w:pPr>
          </w:p>
        </w:tc>
        <w:tc>
          <w:tcPr>
            <w:tcW w:w="2614" w:type="dxa"/>
            <w:shd w:val="clear" w:color="auto" w:fill="E7E6E6" w:themeFill="background2"/>
          </w:tcPr>
          <w:p w14:paraId="2F6AA09B" w14:textId="4CDD631F"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1</w:t>
            </w:r>
          </w:p>
        </w:tc>
        <w:tc>
          <w:tcPr>
            <w:tcW w:w="2614" w:type="dxa"/>
            <w:shd w:val="clear" w:color="auto" w:fill="E7E6E6" w:themeFill="background2"/>
            <w:vAlign w:val="center"/>
          </w:tcPr>
          <w:p w14:paraId="28A02D42" w14:textId="639EB9F0"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2</w:t>
            </w:r>
          </w:p>
        </w:tc>
        <w:tc>
          <w:tcPr>
            <w:tcW w:w="2614" w:type="dxa"/>
            <w:shd w:val="clear" w:color="auto" w:fill="E7E6E6" w:themeFill="background2"/>
            <w:vAlign w:val="center"/>
          </w:tcPr>
          <w:p w14:paraId="23F4F360" w14:textId="6303A67B"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3</w:t>
            </w:r>
          </w:p>
        </w:tc>
      </w:tr>
      <w:tr w:rsidR="00151A85" w:rsidRPr="000E08AE" w14:paraId="4E8A0999" w14:textId="77777777" w:rsidTr="00151A85">
        <w:trPr>
          <w:jc w:val="center"/>
        </w:trPr>
        <w:tc>
          <w:tcPr>
            <w:tcW w:w="2614" w:type="dxa"/>
            <w:vAlign w:val="center"/>
          </w:tcPr>
          <w:p w14:paraId="5DF11DB0" w14:textId="720F41CF" w:rsidR="00151A85" w:rsidRPr="000E08AE" w:rsidRDefault="003618B6" w:rsidP="00E1785F">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&lt; 1 jaar lid</w:t>
            </w:r>
          </w:p>
        </w:tc>
        <w:tc>
          <w:tcPr>
            <w:tcW w:w="2614" w:type="dxa"/>
            <w:vAlign w:val="center"/>
          </w:tcPr>
          <w:p w14:paraId="060CC5C7" w14:textId="1E16B552"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614" w:type="dxa"/>
            <w:vAlign w:val="center"/>
          </w:tcPr>
          <w:p w14:paraId="330C18CB" w14:textId="033BE4D6" w:rsidR="00151A85" w:rsidRPr="000E08AE" w:rsidRDefault="00E1785F" w:rsidP="00E1785F">
            <w:pPr>
              <w:pStyle w:val="Naamadresbinnenin"/>
              <w:spacing w:before="100" w:beforeAutospacing="1"/>
              <w:jc w:val="center"/>
              <w:rPr>
                <w:rFonts w:asciiTheme="minorHAnsi" w:hAnsiTheme="minorHAnsi" w:cstheme="minorHAnsi"/>
                <w:b/>
                <w:bCs/>
                <w:noProof/>
                <w:color w:val="FF0000"/>
                <w:lang w:eastAsia="nl-NL"/>
              </w:rPr>
            </w:pPr>
            <w:r w:rsidRPr="000E08AE">
              <w:rPr>
                <w:rFonts w:asciiTheme="minorHAnsi" w:hAnsiTheme="minorHAnsi" w:cstheme="minorHAnsi"/>
                <w:b/>
                <w:bCs/>
                <w:noProof/>
                <w:color w:val="FF0000"/>
                <w:lang w:eastAsia="nl-NL"/>
              </w:rPr>
              <w:t>X</w:t>
            </w:r>
          </w:p>
        </w:tc>
        <w:tc>
          <w:tcPr>
            <w:tcW w:w="2614" w:type="dxa"/>
            <w:vAlign w:val="center"/>
          </w:tcPr>
          <w:p w14:paraId="721FF1BE" w14:textId="77777777" w:rsidR="00151A85" w:rsidRPr="000E08AE" w:rsidRDefault="00151A85" w:rsidP="00E1785F">
            <w:pPr>
              <w:pStyle w:val="Naamadresbinnenin"/>
              <w:spacing w:before="100" w:beforeAutospacing="1"/>
              <w:jc w:val="center"/>
              <w:rPr>
                <w:rFonts w:asciiTheme="minorHAnsi" w:hAnsiTheme="minorHAnsi" w:cstheme="minorHAnsi"/>
                <w:noProof/>
                <w:lang w:eastAsia="nl-NL"/>
              </w:rPr>
            </w:pPr>
          </w:p>
        </w:tc>
      </w:tr>
      <w:tr w:rsidR="00151A85" w:rsidRPr="000E08AE" w14:paraId="1F1C137E" w14:textId="77777777" w:rsidTr="00151A85">
        <w:trPr>
          <w:jc w:val="center"/>
        </w:trPr>
        <w:tc>
          <w:tcPr>
            <w:tcW w:w="2614" w:type="dxa"/>
            <w:vAlign w:val="center"/>
          </w:tcPr>
          <w:p w14:paraId="209F0AED" w14:textId="09F01065" w:rsidR="00151A85" w:rsidRPr="000E08AE" w:rsidRDefault="003618B6" w:rsidP="00E1785F">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&lt; 2 jaar lid</w:t>
            </w:r>
          </w:p>
        </w:tc>
        <w:tc>
          <w:tcPr>
            <w:tcW w:w="2614" w:type="dxa"/>
            <w:vAlign w:val="center"/>
          </w:tcPr>
          <w:p w14:paraId="1072DF7F" w14:textId="6836CF32"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614" w:type="dxa"/>
            <w:vAlign w:val="center"/>
          </w:tcPr>
          <w:p w14:paraId="21F4C3DC" w14:textId="362D9F8E"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614" w:type="dxa"/>
            <w:vAlign w:val="center"/>
          </w:tcPr>
          <w:p w14:paraId="460A95A7" w14:textId="0F4EE0C2"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r>
      <w:tr w:rsidR="00151A85" w:rsidRPr="000E08AE" w14:paraId="239F8BE7" w14:textId="77777777" w:rsidTr="00151A85">
        <w:trPr>
          <w:jc w:val="center"/>
        </w:trPr>
        <w:tc>
          <w:tcPr>
            <w:tcW w:w="2614" w:type="dxa"/>
            <w:vAlign w:val="center"/>
          </w:tcPr>
          <w:p w14:paraId="13248ADD" w14:textId="2D7904F1" w:rsidR="00151A85" w:rsidRPr="000E08AE" w:rsidRDefault="00E1785F" w:rsidP="00E1785F">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&gt;</w:t>
            </w:r>
            <w:r w:rsidR="003618B6" w:rsidRPr="000E08AE">
              <w:rPr>
                <w:rFonts w:asciiTheme="minorHAnsi" w:hAnsiTheme="minorHAnsi" w:cstheme="minorHAnsi"/>
                <w:noProof/>
                <w:lang w:eastAsia="nl-NL"/>
              </w:rPr>
              <w:t xml:space="preserve"> 3 jaar lid</w:t>
            </w:r>
          </w:p>
        </w:tc>
        <w:tc>
          <w:tcPr>
            <w:tcW w:w="2614" w:type="dxa"/>
            <w:vAlign w:val="center"/>
          </w:tcPr>
          <w:p w14:paraId="7BEFFBB3" w14:textId="19B7AB26"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614" w:type="dxa"/>
            <w:vAlign w:val="center"/>
          </w:tcPr>
          <w:p w14:paraId="409803CE" w14:textId="05687FCC"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614" w:type="dxa"/>
            <w:vAlign w:val="center"/>
          </w:tcPr>
          <w:p w14:paraId="22D6C064" w14:textId="14FB6D9C" w:rsidR="00151A85" w:rsidRPr="000E08AE" w:rsidRDefault="00151A85" w:rsidP="00E1785F">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r>
    </w:tbl>
    <w:p w14:paraId="132D8F65" w14:textId="13BA1E3E" w:rsidR="00E1785F" w:rsidRPr="000E08AE" w:rsidRDefault="00E1785F" w:rsidP="00FF2EC5">
      <w:pPr>
        <w:pStyle w:val="Naamadresbinnenin"/>
        <w:jc w:val="left"/>
        <w:rPr>
          <w:rFonts w:asciiTheme="minorHAnsi" w:hAnsiTheme="minorHAnsi" w:cstheme="minorHAnsi"/>
          <w:b/>
          <w:bCs/>
          <w:noProof/>
          <w:lang w:eastAsia="nl-NL"/>
        </w:rPr>
      </w:pPr>
      <w:r w:rsidRPr="000E08AE">
        <w:rPr>
          <w:rFonts w:asciiTheme="minorHAnsi" w:hAnsiTheme="minorHAnsi" w:cstheme="minorHAnsi"/>
          <w:noProof/>
          <w:lang w:eastAsia="nl-NL"/>
        </w:rPr>
        <w:br/>
      </w:r>
      <w:r w:rsidRPr="000E08AE">
        <w:rPr>
          <w:rFonts w:asciiTheme="minorHAnsi" w:hAnsiTheme="minorHAnsi" w:cstheme="minorHAnsi"/>
          <w:b/>
          <w:bCs/>
          <w:noProof/>
          <w:color w:val="FF0000"/>
          <w:lang w:eastAsia="nl-NL"/>
        </w:rPr>
        <w:t xml:space="preserve">X - UITZONDERING </w:t>
      </w:r>
      <w:r w:rsidRPr="000E08AE">
        <w:rPr>
          <w:rFonts w:asciiTheme="minorHAnsi" w:hAnsiTheme="minorHAnsi" w:cstheme="minorHAnsi"/>
          <w:noProof/>
          <w:lang w:eastAsia="nl-NL"/>
        </w:rPr>
        <w:br/>
        <w:t>Als je de Schietproef zwaar kaliber hebt gedaan en na</w:t>
      </w:r>
      <w:r w:rsidRPr="000E08AE">
        <w:rPr>
          <w:rFonts w:asciiTheme="minorHAnsi" w:hAnsiTheme="minorHAnsi" w:cstheme="minorHAnsi"/>
          <w:bCs/>
        </w:rPr>
        <w:t xml:space="preserve"> afloop van de proef, mits de kandidaat is geslaagd, is de kandidaat gerechtigd om zelfstandig, dat wil zeggen zonder verdere begeleiding met een zwaar kaliber wapen dat past binnen de voor de kandidaat geldende fasering zoals verwoord in de circulaire wapens en munitie, te oefenen en aan wedstrijden deel te nemen op de schietbanen van SV Doublet. </w:t>
      </w:r>
      <w:r w:rsidRPr="000E08AE">
        <w:rPr>
          <w:rFonts w:asciiTheme="minorHAnsi" w:hAnsiTheme="minorHAnsi" w:cstheme="minorHAnsi"/>
          <w:noProof/>
          <w:lang w:eastAsia="nl-NL"/>
        </w:rPr>
        <w:t xml:space="preserve"> </w:t>
      </w:r>
      <w:r w:rsidRPr="000E08AE">
        <w:rPr>
          <w:rFonts w:asciiTheme="minorHAnsi" w:hAnsiTheme="minorHAnsi" w:cstheme="minorHAnsi"/>
          <w:noProof/>
          <w:lang w:eastAsia="nl-NL"/>
        </w:rPr>
        <w:br/>
      </w:r>
      <w:r w:rsidRPr="000E08AE">
        <w:rPr>
          <w:rFonts w:asciiTheme="minorHAnsi" w:hAnsiTheme="minorHAnsi" w:cstheme="minorHAnsi"/>
          <w:noProof/>
          <w:lang w:eastAsia="nl-NL"/>
        </w:rPr>
        <w:br/>
      </w:r>
      <w:r w:rsidRPr="000E08AE">
        <w:rPr>
          <w:rFonts w:asciiTheme="minorHAnsi" w:hAnsiTheme="minorHAnsi" w:cstheme="minorHAnsi"/>
          <w:b/>
          <w:bCs/>
          <w:noProof/>
          <w:lang w:eastAsia="nl-NL"/>
        </w:rPr>
        <w:t>Onderstaande fasering is van toepassing op het aanschaffen van wapens</w:t>
      </w:r>
      <w:r w:rsidRPr="000E08AE">
        <w:rPr>
          <w:rFonts w:asciiTheme="minorHAnsi" w:hAnsiTheme="minorHAnsi" w:cstheme="minorHAnsi"/>
          <w:b/>
          <w:bCs/>
          <w:noProof/>
          <w:lang w:eastAsia="nl-NL"/>
        </w:rPr>
        <w:br/>
      </w:r>
    </w:p>
    <w:tbl>
      <w:tblPr>
        <w:tblStyle w:val="Tabelraster"/>
        <w:tblW w:w="0" w:type="auto"/>
        <w:jc w:val="center"/>
        <w:tblLook w:val="04A0" w:firstRow="1" w:lastRow="0" w:firstColumn="1" w:lastColumn="0" w:noHBand="0" w:noVBand="1"/>
      </w:tblPr>
      <w:tblGrid>
        <w:gridCol w:w="2092"/>
        <w:gridCol w:w="2114"/>
        <w:gridCol w:w="2022"/>
        <w:gridCol w:w="2114"/>
        <w:gridCol w:w="2114"/>
      </w:tblGrid>
      <w:tr w:rsidR="00F11839" w:rsidRPr="000E08AE" w14:paraId="207EC4FB" w14:textId="77777777" w:rsidTr="00F11839">
        <w:trPr>
          <w:jc w:val="center"/>
        </w:trPr>
        <w:tc>
          <w:tcPr>
            <w:tcW w:w="2092" w:type="dxa"/>
            <w:shd w:val="clear" w:color="auto" w:fill="E7E6E6" w:themeFill="background2"/>
            <w:vAlign w:val="center"/>
          </w:tcPr>
          <w:p w14:paraId="55E2D5D4" w14:textId="77777777" w:rsidR="00F11839" w:rsidRPr="000E08AE" w:rsidRDefault="00F11839" w:rsidP="003A01E9">
            <w:pPr>
              <w:pStyle w:val="Naamadresbinnenin"/>
              <w:spacing w:before="100" w:beforeAutospacing="1"/>
              <w:jc w:val="left"/>
              <w:rPr>
                <w:rFonts w:asciiTheme="minorHAnsi" w:hAnsiTheme="minorHAnsi" w:cstheme="minorHAnsi"/>
                <w:noProof/>
                <w:lang w:eastAsia="nl-NL"/>
              </w:rPr>
            </w:pPr>
          </w:p>
        </w:tc>
        <w:tc>
          <w:tcPr>
            <w:tcW w:w="2114" w:type="dxa"/>
            <w:shd w:val="clear" w:color="auto" w:fill="E7E6E6" w:themeFill="background2"/>
          </w:tcPr>
          <w:p w14:paraId="7A32126F" w14:textId="77777777"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1</w:t>
            </w:r>
          </w:p>
        </w:tc>
        <w:tc>
          <w:tcPr>
            <w:tcW w:w="2022" w:type="dxa"/>
            <w:shd w:val="clear" w:color="auto" w:fill="E7E6E6" w:themeFill="background2"/>
          </w:tcPr>
          <w:p w14:paraId="37E68396" w14:textId="57786A40"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2</w:t>
            </w:r>
          </w:p>
        </w:tc>
        <w:tc>
          <w:tcPr>
            <w:tcW w:w="2114" w:type="dxa"/>
            <w:shd w:val="clear" w:color="auto" w:fill="E7E6E6" w:themeFill="background2"/>
            <w:vAlign w:val="center"/>
          </w:tcPr>
          <w:p w14:paraId="6DFA2628" w14:textId="7CB02EF7"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FASE 3</w:t>
            </w:r>
          </w:p>
        </w:tc>
        <w:tc>
          <w:tcPr>
            <w:tcW w:w="2114" w:type="dxa"/>
            <w:shd w:val="clear" w:color="auto" w:fill="E7E6E6" w:themeFill="background2"/>
            <w:vAlign w:val="center"/>
          </w:tcPr>
          <w:p w14:paraId="3096B3DC" w14:textId="259F3BCB"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AANTAL WAPENS</w:t>
            </w:r>
          </w:p>
        </w:tc>
      </w:tr>
      <w:tr w:rsidR="00F11839" w:rsidRPr="000E08AE" w14:paraId="480ED64E" w14:textId="77777777" w:rsidTr="00F11839">
        <w:trPr>
          <w:jc w:val="center"/>
        </w:trPr>
        <w:tc>
          <w:tcPr>
            <w:tcW w:w="2092" w:type="dxa"/>
            <w:vAlign w:val="center"/>
          </w:tcPr>
          <w:p w14:paraId="3A57A4A8" w14:textId="1362E7BE" w:rsidR="00F11839" w:rsidRPr="000E08AE" w:rsidRDefault="00F11839" w:rsidP="003A01E9">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 xml:space="preserve"> &lt; 1 jaar lid</w:t>
            </w:r>
          </w:p>
        </w:tc>
        <w:tc>
          <w:tcPr>
            <w:tcW w:w="2114" w:type="dxa"/>
            <w:vAlign w:val="center"/>
          </w:tcPr>
          <w:p w14:paraId="4F5481D8" w14:textId="77777777"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022" w:type="dxa"/>
          </w:tcPr>
          <w:p w14:paraId="058828A4" w14:textId="77777777" w:rsidR="00F11839" w:rsidRPr="000E08AE" w:rsidRDefault="00F11839" w:rsidP="003A01E9">
            <w:pPr>
              <w:pStyle w:val="Naamadresbinnenin"/>
              <w:spacing w:before="100" w:beforeAutospacing="1"/>
              <w:jc w:val="center"/>
              <w:rPr>
                <w:rFonts w:asciiTheme="minorHAnsi" w:hAnsiTheme="minorHAnsi" w:cstheme="minorHAnsi"/>
                <w:b/>
                <w:bCs/>
                <w:noProof/>
                <w:color w:val="FF0000"/>
                <w:lang w:eastAsia="nl-NL"/>
              </w:rPr>
            </w:pPr>
          </w:p>
        </w:tc>
        <w:tc>
          <w:tcPr>
            <w:tcW w:w="2114" w:type="dxa"/>
            <w:vAlign w:val="center"/>
          </w:tcPr>
          <w:p w14:paraId="780619E0" w14:textId="56EF2F23" w:rsidR="00F11839" w:rsidRPr="000E08AE" w:rsidRDefault="00F11839" w:rsidP="003A01E9">
            <w:pPr>
              <w:pStyle w:val="Naamadresbinnenin"/>
              <w:spacing w:before="100" w:beforeAutospacing="1"/>
              <w:jc w:val="center"/>
              <w:rPr>
                <w:rFonts w:asciiTheme="minorHAnsi" w:hAnsiTheme="minorHAnsi" w:cstheme="minorHAnsi"/>
                <w:b/>
                <w:bCs/>
                <w:noProof/>
                <w:color w:val="FF0000"/>
                <w:lang w:eastAsia="nl-NL"/>
              </w:rPr>
            </w:pPr>
          </w:p>
        </w:tc>
        <w:tc>
          <w:tcPr>
            <w:tcW w:w="2114" w:type="dxa"/>
            <w:vAlign w:val="center"/>
          </w:tcPr>
          <w:p w14:paraId="1D1BA17C" w14:textId="68C5B316"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1</w:t>
            </w:r>
          </w:p>
        </w:tc>
      </w:tr>
      <w:tr w:rsidR="00F11839" w:rsidRPr="000E08AE" w14:paraId="7AEC2EFD" w14:textId="77777777" w:rsidTr="00F11839">
        <w:trPr>
          <w:jc w:val="center"/>
        </w:trPr>
        <w:tc>
          <w:tcPr>
            <w:tcW w:w="2092" w:type="dxa"/>
            <w:vAlign w:val="center"/>
          </w:tcPr>
          <w:p w14:paraId="7C405A61" w14:textId="2A7F0A4E" w:rsidR="00F11839" w:rsidRPr="000E08AE" w:rsidRDefault="00F11839" w:rsidP="003A01E9">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&lt; 2 jaar lid</w:t>
            </w:r>
          </w:p>
        </w:tc>
        <w:tc>
          <w:tcPr>
            <w:tcW w:w="2114" w:type="dxa"/>
            <w:vAlign w:val="center"/>
          </w:tcPr>
          <w:p w14:paraId="4BD83898" w14:textId="77777777"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022" w:type="dxa"/>
          </w:tcPr>
          <w:p w14:paraId="350923F7" w14:textId="38F911D2"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114" w:type="dxa"/>
            <w:vAlign w:val="center"/>
          </w:tcPr>
          <w:p w14:paraId="40FFF4B6" w14:textId="30F04302" w:rsidR="00F11839" w:rsidRPr="000E08AE" w:rsidRDefault="00F11839" w:rsidP="003A01E9">
            <w:pPr>
              <w:pStyle w:val="Naamadresbinnenin"/>
              <w:spacing w:before="100" w:beforeAutospacing="1"/>
              <w:jc w:val="center"/>
              <w:rPr>
                <w:rFonts w:asciiTheme="minorHAnsi" w:hAnsiTheme="minorHAnsi" w:cstheme="minorHAnsi"/>
                <w:noProof/>
                <w:lang w:eastAsia="nl-NL"/>
              </w:rPr>
            </w:pPr>
          </w:p>
        </w:tc>
        <w:tc>
          <w:tcPr>
            <w:tcW w:w="2114" w:type="dxa"/>
            <w:vAlign w:val="center"/>
          </w:tcPr>
          <w:p w14:paraId="365BCD9F" w14:textId="1BCBCED6"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5</w:t>
            </w:r>
          </w:p>
        </w:tc>
      </w:tr>
      <w:tr w:rsidR="00F11839" w:rsidRPr="000E08AE" w14:paraId="2056AF81" w14:textId="77777777" w:rsidTr="00F11839">
        <w:trPr>
          <w:jc w:val="center"/>
        </w:trPr>
        <w:tc>
          <w:tcPr>
            <w:tcW w:w="2092" w:type="dxa"/>
            <w:vAlign w:val="center"/>
          </w:tcPr>
          <w:p w14:paraId="51D3A522" w14:textId="2AC42274" w:rsidR="00F11839" w:rsidRPr="000E08AE" w:rsidRDefault="00F11839" w:rsidP="003A01E9">
            <w:pPr>
              <w:pStyle w:val="Naamadresbinnenin"/>
              <w:spacing w:before="100" w:beforeAutospacing="1"/>
              <w:jc w:val="left"/>
              <w:rPr>
                <w:rFonts w:asciiTheme="minorHAnsi" w:hAnsiTheme="minorHAnsi" w:cstheme="minorHAnsi"/>
                <w:noProof/>
                <w:lang w:eastAsia="nl-NL"/>
              </w:rPr>
            </w:pPr>
            <w:r w:rsidRPr="000E08AE">
              <w:rPr>
                <w:rFonts w:asciiTheme="minorHAnsi" w:hAnsiTheme="minorHAnsi" w:cstheme="minorHAnsi"/>
                <w:noProof/>
                <w:lang w:eastAsia="nl-NL"/>
              </w:rPr>
              <w:t>&gt; 3 jaar lid</w:t>
            </w:r>
          </w:p>
        </w:tc>
        <w:tc>
          <w:tcPr>
            <w:tcW w:w="2114" w:type="dxa"/>
            <w:vAlign w:val="center"/>
          </w:tcPr>
          <w:p w14:paraId="3F72E1B1" w14:textId="77777777"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022" w:type="dxa"/>
          </w:tcPr>
          <w:p w14:paraId="63E62D24" w14:textId="462D67AD"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114" w:type="dxa"/>
            <w:vAlign w:val="center"/>
          </w:tcPr>
          <w:p w14:paraId="3549230F" w14:textId="3AB59A1D"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X</w:t>
            </w:r>
          </w:p>
        </w:tc>
        <w:tc>
          <w:tcPr>
            <w:tcW w:w="2114" w:type="dxa"/>
            <w:vAlign w:val="center"/>
          </w:tcPr>
          <w:p w14:paraId="51D2D588" w14:textId="1E9443C8" w:rsidR="00F11839" w:rsidRPr="000E08AE" w:rsidRDefault="00F11839" w:rsidP="003A01E9">
            <w:pPr>
              <w:pStyle w:val="Naamadresbinnenin"/>
              <w:spacing w:before="100" w:beforeAutospacing="1"/>
              <w:jc w:val="center"/>
              <w:rPr>
                <w:rFonts w:asciiTheme="minorHAnsi" w:hAnsiTheme="minorHAnsi" w:cstheme="minorHAnsi"/>
                <w:noProof/>
                <w:lang w:eastAsia="nl-NL"/>
              </w:rPr>
            </w:pPr>
            <w:r w:rsidRPr="000E08AE">
              <w:rPr>
                <w:rFonts w:asciiTheme="minorHAnsi" w:hAnsiTheme="minorHAnsi" w:cstheme="minorHAnsi"/>
                <w:noProof/>
                <w:lang w:eastAsia="nl-NL"/>
              </w:rPr>
              <w:t>5</w:t>
            </w:r>
          </w:p>
        </w:tc>
      </w:tr>
    </w:tbl>
    <w:p w14:paraId="63F13638" w14:textId="1CC7B550" w:rsidR="00FB7102" w:rsidRDefault="00F11839" w:rsidP="005077B6">
      <w:pPr>
        <w:pStyle w:val="Naamadresbinnenin"/>
        <w:jc w:val="left"/>
        <w:rPr>
          <w:rFonts w:asciiTheme="minorHAnsi" w:hAnsiTheme="minorHAnsi" w:cstheme="minorHAnsi"/>
        </w:rPr>
      </w:pPr>
      <w:r w:rsidRPr="000E08AE">
        <w:rPr>
          <w:rFonts w:asciiTheme="minorHAnsi" w:hAnsiTheme="minorHAnsi" w:cstheme="minorHAnsi"/>
        </w:rPr>
        <w:br/>
      </w:r>
      <w:r w:rsidR="00FF2EC5" w:rsidRPr="000E08AE">
        <w:rPr>
          <w:rFonts w:asciiTheme="minorHAnsi" w:hAnsiTheme="minorHAnsi" w:cstheme="minorHAnsi"/>
        </w:rPr>
        <w:t>Er is echter 1 uitzondering. Als je na 2 jaar lidmaatschap voor het eerst je verlof aanvraagt mag je direct een fase 2 wapen aanschaffen. Zo hoef je dus niet eerst een fase 1 wapen aan te schaffen om in ieder geval een verlof te krijgen en pas een jaar later een fase 2 wapen aan te kunnen schaffen.</w:t>
      </w:r>
      <w:r w:rsidRPr="000E08AE">
        <w:rPr>
          <w:rFonts w:asciiTheme="minorHAnsi" w:hAnsiTheme="minorHAnsi" w:cstheme="minorHAnsi"/>
        </w:rPr>
        <w:t xml:space="preserve"> </w:t>
      </w:r>
      <w:r w:rsidRPr="000E08AE">
        <w:rPr>
          <w:rFonts w:asciiTheme="minorHAnsi" w:hAnsiTheme="minorHAnsi" w:cstheme="minorHAnsi"/>
          <w:u w:val="single"/>
        </w:rPr>
        <w:t>Let wel</w:t>
      </w:r>
      <w:r w:rsidRPr="000E08AE">
        <w:rPr>
          <w:rFonts w:asciiTheme="minorHAnsi" w:hAnsiTheme="minorHAnsi" w:cstheme="minorHAnsi"/>
        </w:rPr>
        <w:t>, als je dit zou doen, mag je maar een (1) wapen hebben en gaat je 1</w:t>
      </w:r>
      <w:r w:rsidRPr="000E08AE">
        <w:rPr>
          <w:rFonts w:asciiTheme="minorHAnsi" w:hAnsiTheme="minorHAnsi" w:cstheme="minorHAnsi"/>
          <w:vertAlign w:val="superscript"/>
        </w:rPr>
        <w:t>ste</w:t>
      </w:r>
      <w:r w:rsidRPr="000E08AE">
        <w:rPr>
          <w:rFonts w:asciiTheme="minorHAnsi" w:hAnsiTheme="minorHAnsi" w:cstheme="minorHAnsi"/>
        </w:rPr>
        <w:t xml:space="preserve"> verlofjaar pas in! Wij adviseren dus altijd om na het eerste jaar een Klein Kaliber pistool, revolver of grendel geweer te kopen. </w:t>
      </w:r>
      <w:r w:rsidR="007C2C54">
        <w:rPr>
          <w:rFonts w:asciiTheme="minorHAnsi" w:hAnsiTheme="minorHAnsi" w:cstheme="minorHAnsi"/>
        </w:rPr>
        <w:br/>
      </w:r>
      <w:r w:rsidR="007C2C54">
        <w:rPr>
          <w:rFonts w:asciiTheme="minorHAnsi" w:hAnsiTheme="minorHAnsi" w:cstheme="minorHAnsi"/>
        </w:rPr>
        <w:br/>
      </w:r>
      <w:r w:rsidR="007C2C54" w:rsidRPr="007C2C54">
        <w:rPr>
          <w:rFonts w:asciiTheme="minorHAnsi" w:hAnsiTheme="minorHAnsi" w:cstheme="minorHAnsi"/>
          <w:b/>
          <w:bCs/>
          <w:sz w:val="24"/>
          <w:szCs w:val="24"/>
        </w:rPr>
        <w:t>EIGEN WAPEN AANSCHAFFEN</w:t>
      </w:r>
      <w:r w:rsidR="00087614" w:rsidRPr="000E08AE">
        <w:rPr>
          <w:rFonts w:asciiTheme="minorHAnsi" w:hAnsiTheme="minorHAnsi" w:cstheme="minorHAnsi"/>
          <w:b/>
          <w:bCs/>
        </w:rPr>
        <w:br/>
      </w:r>
      <w:r w:rsidR="00087614" w:rsidRPr="000E08AE">
        <w:rPr>
          <w:rFonts w:asciiTheme="minorHAnsi" w:hAnsiTheme="minorHAnsi" w:cstheme="minorHAnsi"/>
          <w:b/>
          <w:bCs/>
        </w:rPr>
        <w:br/>
      </w:r>
      <w:r w:rsidR="00087614" w:rsidRPr="000E08AE">
        <w:rPr>
          <w:rFonts w:asciiTheme="minorHAnsi" w:hAnsiTheme="minorHAnsi" w:cstheme="minorHAnsi"/>
        </w:rPr>
        <w:t xml:space="preserve">Na een (1) jaar lidmaatschap is het dan eindelijk zover en mag je een eigen wapen aanschaffen. Je krijgt bij de aanschaf van een wapen de gegevens van de verkoper en het wapen mee waarmee je het wapen op jouw verlof kan zetten. Dit doe je met een WM3 formulier. Deze kan je downloaden op onze website. Nadat je dit formulier volledig hebt ingevuld moet deze door de vereniging worden gecontroleerd en getekend. Daarmee tekenen ze af dat het wapen gebruikt kan worden binnen de vereniging. Daarnaast verklaren ze ook dat je bekwaam genoeg bent om het wapen veilig te hanteren en je hebt voldaan aan minimaal 18 schietbeurten. </w:t>
      </w:r>
      <w:r w:rsidR="004C5AA7">
        <w:rPr>
          <w:rFonts w:asciiTheme="minorHAnsi" w:hAnsiTheme="minorHAnsi" w:cstheme="minorHAnsi"/>
        </w:rPr>
        <w:t xml:space="preserve">Je levert je WM-3 formulier en je schietregister in achter de bar. </w:t>
      </w:r>
      <w:r w:rsidR="00087614" w:rsidRPr="000E08AE">
        <w:rPr>
          <w:rFonts w:asciiTheme="minorHAnsi" w:hAnsiTheme="minorHAnsi" w:cstheme="minorHAnsi"/>
        </w:rPr>
        <w:t xml:space="preserve">Als dit alles is geregeld kun je contact opnemen met KCT (Korpscheftaken) van de politie in </w:t>
      </w:r>
      <w:r w:rsidR="005A701E" w:rsidRPr="000E08AE">
        <w:rPr>
          <w:rFonts w:asciiTheme="minorHAnsi" w:hAnsiTheme="minorHAnsi" w:cstheme="minorHAnsi"/>
        </w:rPr>
        <w:t>jouw</w:t>
      </w:r>
      <w:r w:rsidR="00087614" w:rsidRPr="000E08AE">
        <w:rPr>
          <w:rFonts w:asciiTheme="minorHAnsi" w:hAnsiTheme="minorHAnsi" w:cstheme="minorHAnsi"/>
        </w:rPr>
        <w:t xml:space="preserve"> regio. </w:t>
      </w:r>
      <w:r w:rsidR="005A701E" w:rsidRPr="000E08AE">
        <w:rPr>
          <w:rFonts w:asciiTheme="minorHAnsi" w:hAnsiTheme="minorHAnsi" w:cstheme="minorHAnsi"/>
        </w:rPr>
        <w:t xml:space="preserve">Bij je eerste verlof aanvraag moet je nog wel een pasfoto’s bijvoegen, en een ingevuld WM-32 inlichtingenformulier. </w:t>
      </w:r>
      <w:r w:rsidR="005A701E" w:rsidRPr="000E08AE">
        <w:rPr>
          <w:rFonts w:asciiTheme="minorHAnsi" w:hAnsiTheme="minorHAnsi" w:cstheme="minorHAnsi"/>
        </w:rPr>
        <w:br/>
      </w:r>
      <w:r w:rsidR="005A701E" w:rsidRPr="000E08AE">
        <w:rPr>
          <w:rFonts w:asciiTheme="minorHAnsi" w:hAnsiTheme="minorHAnsi" w:cstheme="minorHAnsi"/>
        </w:rPr>
        <w:br/>
        <w:t>Op 1 oktober 2019 is de wapenwetgeving gewijzigd. Voortaan moet iedereen die een wapenvergunning wil aanvragen verplicht meedoen aan een onderzoek (</w:t>
      </w:r>
      <w:r w:rsidR="008677E1" w:rsidRPr="000E08AE">
        <w:rPr>
          <w:rFonts w:asciiTheme="minorHAnsi" w:hAnsiTheme="minorHAnsi" w:cstheme="minorHAnsi"/>
        </w:rPr>
        <w:t>E</w:t>
      </w:r>
      <w:r w:rsidR="005A701E" w:rsidRPr="000E08AE">
        <w:rPr>
          <w:rFonts w:asciiTheme="minorHAnsi" w:hAnsiTheme="minorHAnsi" w:cstheme="minorHAnsi"/>
        </w:rPr>
        <w:t>-</w:t>
      </w:r>
      <w:proofErr w:type="spellStart"/>
      <w:r w:rsidR="008677E1" w:rsidRPr="000E08AE">
        <w:rPr>
          <w:rFonts w:asciiTheme="minorHAnsi" w:hAnsiTheme="minorHAnsi" w:cstheme="minorHAnsi"/>
        </w:rPr>
        <w:t>S</w:t>
      </w:r>
      <w:r w:rsidR="005A701E" w:rsidRPr="000E08AE">
        <w:rPr>
          <w:rFonts w:asciiTheme="minorHAnsi" w:hAnsiTheme="minorHAnsi" w:cstheme="minorHAnsi"/>
        </w:rPr>
        <w:t>creener</w:t>
      </w:r>
      <w:proofErr w:type="spellEnd"/>
      <w:r w:rsidR="005A701E" w:rsidRPr="000E08AE">
        <w:rPr>
          <w:rFonts w:asciiTheme="minorHAnsi" w:hAnsiTheme="minorHAnsi" w:cstheme="minorHAnsi"/>
        </w:rPr>
        <w:t xml:space="preserve">) naar zijn of haar psychische gesteldheid. Als u voor het eerst een verzoek om een ontheffing indient, moet u meewerken aan een onderzoek met de </w:t>
      </w:r>
      <w:r w:rsidR="008677E1" w:rsidRPr="000E08AE">
        <w:rPr>
          <w:rFonts w:asciiTheme="minorHAnsi" w:hAnsiTheme="minorHAnsi" w:cstheme="minorHAnsi"/>
        </w:rPr>
        <w:t>E</w:t>
      </w:r>
      <w:r w:rsidR="005A701E" w:rsidRPr="000E08AE">
        <w:rPr>
          <w:rFonts w:asciiTheme="minorHAnsi" w:hAnsiTheme="minorHAnsi" w:cstheme="minorHAnsi"/>
        </w:rPr>
        <w:t>-</w:t>
      </w:r>
      <w:proofErr w:type="spellStart"/>
      <w:r w:rsidR="008677E1" w:rsidRPr="000E08AE">
        <w:rPr>
          <w:rFonts w:asciiTheme="minorHAnsi" w:hAnsiTheme="minorHAnsi" w:cstheme="minorHAnsi"/>
        </w:rPr>
        <w:t>S</w:t>
      </w:r>
      <w:r w:rsidR="005A701E" w:rsidRPr="000E08AE">
        <w:rPr>
          <w:rFonts w:asciiTheme="minorHAnsi" w:hAnsiTheme="minorHAnsi" w:cstheme="minorHAnsi"/>
        </w:rPr>
        <w:t>creener</w:t>
      </w:r>
      <w:proofErr w:type="spellEnd"/>
      <w:r w:rsidR="005A701E" w:rsidRPr="000E08AE">
        <w:rPr>
          <w:rFonts w:asciiTheme="minorHAnsi" w:hAnsiTheme="minorHAnsi" w:cstheme="minorHAnsi"/>
        </w:rPr>
        <w:t xml:space="preserve">. De </w:t>
      </w:r>
      <w:r w:rsidR="008677E1" w:rsidRPr="000E08AE">
        <w:rPr>
          <w:rFonts w:asciiTheme="minorHAnsi" w:hAnsiTheme="minorHAnsi" w:cstheme="minorHAnsi"/>
        </w:rPr>
        <w:t>E</w:t>
      </w:r>
      <w:r w:rsidR="005A701E" w:rsidRPr="000E08AE">
        <w:rPr>
          <w:rFonts w:asciiTheme="minorHAnsi" w:hAnsiTheme="minorHAnsi" w:cstheme="minorHAnsi"/>
        </w:rPr>
        <w:t>-</w:t>
      </w:r>
      <w:proofErr w:type="spellStart"/>
      <w:r w:rsidR="008677E1" w:rsidRPr="000E08AE">
        <w:rPr>
          <w:rFonts w:asciiTheme="minorHAnsi" w:hAnsiTheme="minorHAnsi" w:cstheme="minorHAnsi"/>
        </w:rPr>
        <w:t>S</w:t>
      </w:r>
      <w:r w:rsidR="005A701E" w:rsidRPr="000E08AE">
        <w:rPr>
          <w:rFonts w:asciiTheme="minorHAnsi" w:hAnsiTheme="minorHAnsi" w:cstheme="minorHAnsi"/>
        </w:rPr>
        <w:t>creener</w:t>
      </w:r>
      <w:proofErr w:type="spellEnd"/>
      <w:r w:rsidR="005A701E" w:rsidRPr="000E08AE">
        <w:rPr>
          <w:rFonts w:asciiTheme="minorHAnsi" w:hAnsiTheme="minorHAnsi" w:cstheme="minorHAnsi"/>
        </w:rPr>
        <w:t xml:space="preserve"> is een vragenlijst die u invult op de computer. De vragen gaan over uw persoonlijke omstandigheden, persoonlijkheidskenmerken en middelengebruik of een combinatie daarvan. </w:t>
      </w:r>
      <w:r w:rsidR="00003D9A">
        <w:rPr>
          <w:rFonts w:asciiTheme="minorHAnsi" w:hAnsiTheme="minorHAnsi" w:cstheme="minorHAnsi"/>
        </w:rPr>
        <w:t>Hier is een link naar een website waarop je kunt oefenen voor de E-</w:t>
      </w:r>
      <w:proofErr w:type="spellStart"/>
      <w:r w:rsidR="00003D9A">
        <w:rPr>
          <w:rFonts w:asciiTheme="minorHAnsi" w:hAnsiTheme="minorHAnsi" w:cstheme="minorHAnsi"/>
        </w:rPr>
        <w:t>Screener</w:t>
      </w:r>
      <w:proofErr w:type="spellEnd"/>
      <w:r w:rsidR="00003D9A">
        <w:rPr>
          <w:rFonts w:asciiTheme="minorHAnsi" w:hAnsiTheme="minorHAnsi" w:cstheme="minorHAnsi"/>
        </w:rPr>
        <w:t xml:space="preserve">, in de soort vragen die gesteld </w:t>
      </w:r>
      <w:r w:rsidR="00003D9A" w:rsidRPr="00003D9A">
        <w:rPr>
          <w:rFonts w:asciiTheme="minorHAnsi" w:hAnsiTheme="minorHAnsi" w:cstheme="minorHAnsi"/>
          <w:u w:val="single"/>
        </w:rPr>
        <w:t>kunnen</w:t>
      </w:r>
      <w:r w:rsidR="00003D9A">
        <w:rPr>
          <w:rFonts w:asciiTheme="minorHAnsi" w:hAnsiTheme="minorHAnsi" w:cstheme="minorHAnsi"/>
        </w:rPr>
        <w:t xml:space="preserve"> gaan worden; </w:t>
      </w:r>
      <w:r w:rsidR="00003D9A">
        <w:rPr>
          <w:rFonts w:asciiTheme="minorHAnsi" w:hAnsiTheme="minorHAnsi" w:cstheme="minorHAnsi"/>
        </w:rPr>
        <w:br/>
      </w:r>
      <w:r w:rsidR="005A701E" w:rsidRPr="000E08AE">
        <w:rPr>
          <w:rFonts w:asciiTheme="minorHAnsi" w:hAnsiTheme="minorHAnsi" w:cstheme="minorHAnsi"/>
        </w:rPr>
        <w:br/>
      </w:r>
      <w:hyperlink r:id="rId7" w:history="1">
        <w:r w:rsidR="00FB7102" w:rsidRPr="00290CDD">
          <w:rPr>
            <w:rStyle w:val="Hyperlink"/>
            <w:rFonts w:asciiTheme="minorHAnsi" w:hAnsiTheme="minorHAnsi" w:cstheme="minorHAnsi"/>
          </w:rPr>
          <w:t>https://www.bs360.nl/test/eysencks-personality-inventory-epi-extroversionintroversion/</w:t>
        </w:r>
      </w:hyperlink>
      <w:r w:rsidR="00FB7102">
        <w:rPr>
          <w:rFonts w:asciiTheme="minorHAnsi" w:hAnsiTheme="minorHAnsi" w:cstheme="minorHAnsi"/>
        </w:rPr>
        <w:t xml:space="preserve"> </w:t>
      </w:r>
    </w:p>
    <w:p w14:paraId="0BD39438" w14:textId="2D00C2D1" w:rsidR="005077B6" w:rsidRPr="007C2C54" w:rsidRDefault="005A701E" w:rsidP="005077B6">
      <w:pPr>
        <w:pStyle w:val="Naamadresbinnenin"/>
        <w:jc w:val="left"/>
        <w:rPr>
          <w:rFonts w:asciiTheme="minorHAnsi" w:hAnsiTheme="minorHAnsi" w:cstheme="minorHAnsi"/>
          <w:sz w:val="24"/>
          <w:szCs w:val="24"/>
        </w:rPr>
      </w:pPr>
      <w:r w:rsidRPr="000E08AE">
        <w:rPr>
          <w:rFonts w:asciiTheme="minorHAnsi" w:hAnsiTheme="minorHAnsi" w:cstheme="minorHAnsi"/>
        </w:rPr>
        <w:t>U moet kunnen aantonen dat u thuis een veilige opslagplaats voor de wapens en munitie hebt. De politie komt dit ter plaatse controleren. Als u de ontheffing krijgt, moet u deze persoonlijk ophalen bij de politie.</w:t>
      </w:r>
      <w:r w:rsidR="00087614" w:rsidRPr="000E08AE">
        <w:rPr>
          <w:rFonts w:asciiTheme="minorHAnsi" w:hAnsiTheme="minorHAnsi" w:cstheme="minorHAnsi"/>
        </w:rPr>
        <w:br/>
      </w:r>
      <w:r w:rsidRPr="000E08AE">
        <w:rPr>
          <w:rFonts w:asciiTheme="minorHAnsi" w:hAnsiTheme="minorHAnsi" w:cstheme="minorHAnsi"/>
          <w:b/>
          <w:bCs/>
        </w:rPr>
        <w:lastRenderedPageBreak/>
        <w:br/>
      </w:r>
      <w:r w:rsidRPr="000E08AE">
        <w:rPr>
          <w:rFonts w:asciiTheme="minorHAnsi" w:hAnsiTheme="minorHAnsi" w:cstheme="minorHAnsi"/>
        </w:rPr>
        <w:t xml:space="preserve">Het is nogal wat informatie die erop je afkomt, dus hieronder het stappenplan. Mochten er vragen zijn kun je altijd iemand om advies vragen </w:t>
      </w:r>
      <w:r w:rsidR="007C2C54">
        <w:rPr>
          <w:rFonts w:asciiTheme="minorHAnsi" w:hAnsiTheme="minorHAnsi" w:cstheme="minorHAnsi"/>
        </w:rPr>
        <w:br/>
      </w:r>
      <w:r w:rsidR="007C2C54">
        <w:rPr>
          <w:rFonts w:asciiTheme="minorHAnsi" w:hAnsiTheme="minorHAnsi" w:cstheme="minorHAnsi"/>
        </w:rPr>
        <w:br/>
      </w:r>
      <w:r w:rsidR="007C2C54">
        <w:rPr>
          <w:rFonts w:asciiTheme="minorHAnsi" w:hAnsiTheme="minorHAnsi" w:cstheme="minorHAnsi"/>
          <w:b/>
          <w:bCs/>
          <w:sz w:val="24"/>
          <w:szCs w:val="24"/>
        </w:rPr>
        <w:t>STAPPENPLAN AANSCHAFFEN WAPEN</w:t>
      </w:r>
      <w:r w:rsidRPr="000E08AE">
        <w:rPr>
          <w:rFonts w:asciiTheme="minorHAnsi" w:hAnsiTheme="minorHAnsi" w:cstheme="minorHAnsi"/>
        </w:rPr>
        <w:br/>
      </w:r>
      <w:r w:rsidR="00087614" w:rsidRPr="000E08AE">
        <w:rPr>
          <w:rFonts w:asciiTheme="minorHAnsi" w:hAnsiTheme="minorHAnsi" w:cstheme="minorHAnsi"/>
        </w:rPr>
        <w:br/>
      </w:r>
      <w:r w:rsidR="007C2C54">
        <w:rPr>
          <w:rFonts w:asciiTheme="minorHAnsi" w:hAnsiTheme="minorHAnsi" w:cstheme="minorHAnsi"/>
          <w:u w:val="single"/>
        </w:rPr>
        <w:t>STAP 1</w:t>
      </w:r>
      <w:r w:rsidR="005077B6" w:rsidRPr="000E08AE">
        <w:rPr>
          <w:rFonts w:asciiTheme="minorHAnsi" w:hAnsiTheme="minorHAnsi" w:cstheme="minorHAnsi"/>
        </w:rPr>
        <w:br/>
      </w:r>
      <w:r w:rsidR="00087614" w:rsidRPr="000E08AE">
        <w:rPr>
          <w:rFonts w:asciiTheme="minorHAnsi" w:hAnsiTheme="minorHAnsi" w:cstheme="minorHAnsi"/>
        </w:rPr>
        <w:t>U koopt een vuurwapen bij een wapenhandel of van een medeschutter. Als u bij een wapenhandel een wapen koopt krijgt u een zogenaamde “optie-bon”. Hierop staan gegevens (zoals bv het serienummer) die u nodig heeft bij het invullen van het formulier bij</w:t>
      </w:r>
      <w:r w:rsidRPr="000E08AE">
        <w:rPr>
          <w:rFonts w:asciiTheme="minorHAnsi" w:hAnsiTheme="minorHAnsi" w:cstheme="minorHAnsi"/>
        </w:rPr>
        <w:br/>
      </w:r>
      <w:r w:rsidR="00087614" w:rsidRPr="000E08AE">
        <w:rPr>
          <w:rFonts w:asciiTheme="minorHAnsi" w:hAnsiTheme="minorHAnsi" w:cstheme="minorHAnsi"/>
        </w:rPr>
        <w:t>stap 2. Het gekochte wapen blijft bij de wapenhandelaar / medeschutter, dit haalt u later op als u de juiste papieren hebt (zie stap 5).</w:t>
      </w:r>
      <w:r w:rsidR="00F1348F" w:rsidRPr="000E08AE">
        <w:rPr>
          <w:rFonts w:asciiTheme="minorHAnsi" w:hAnsiTheme="minorHAnsi" w:cstheme="minorHAnsi"/>
        </w:rPr>
        <w:br/>
      </w:r>
      <w:r w:rsidR="00F1348F" w:rsidRPr="000E08AE">
        <w:rPr>
          <w:rFonts w:asciiTheme="minorHAnsi" w:hAnsiTheme="minorHAnsi" w:cstheme="minorHAnsi"/>
        </w:rPr>
        <w:br/>
      </w:r>
      <w:r w:rsidR="007C2C54">
        <w:rPr>
          <w:rFonts w:asciiTheme="minorHAnsi" w:hAnsiTheme="minorHAnsi" w:cstheme="minorHAnsi"/>
          <w:u w:val="single"/>
        </w:rPr>
        <w:t>STAP 2</w:t>
      </w:r>
      <w:r w:rsidR="005077B6" w:rsidRPr="000E08AE">
        <w:rPr>
          <w:rFonts w:asciiTheme="minorHAnsi" w:hAnsiTheme="minorHAnsi" w:cstheme="minorHAnsi"/>
        </w:rPr>
        <w:br/>
      </w:r>
      <w:r w:rsidR="00087614" w:rsidRPr="000E08AE">
        <w:rPr>
          <w:rFonts w:asciiTheme="minorHAnsi" w:hAnsiTheme="minorHAnsi" w:cstheme="minorHAnsi"/>
        </w:rPr>
        <w:t xml:space="preserve">Vul </w:t>
      </w:r>
      <w:r w:rsidRPr="000E08AE">
        <w:rPr>
          <w:rFonts w:asciiTheme="minorHAnsi" w:hAnsiTheme="minorHAnsi" w:cstheme="minorHAnsi"/>
        </w:rPr>
        <w:t>het WM-3 formulier volledig in, behalve de achterzijde</w:t>
      </w:r>
      <w:r w:rsidR="006A064F" w:rsidRPr="000E08AE">
        <w:rPr>
          <w:rFonts w:asciiTheme="minorHAnsi" w:hAnsiTheme="minorHAnsi" w:cstheme="minorHAnsi"/>
        </w:rPr>
        <w:t xml:space="preserve">. (Deze wordt ingevuld door </w:t>
      </w:r>
      <w:r w:rsidR="00F1348F" w:rsidRPr="000E08AE">
        <w:rPr>
          <w:rFonts w:asciiTheme="minorHAnsi" w:hAnsiTheme="minorHAnsi" w:cstheme="minorHAnsi"/>
        </w:rPr>
        <w:t>de</w:t>
      </w:r>
      <w:r w:rsidR="006A064F" w:rsidRPr="000E08AE">
        <w:rPr>
          <w:rFonts w:asciiTheme="minorHAnsi" w:hAnsiTheme="minorHAnsi" w:cstheme="minorHAnsi"/>
        </w:rPr>
        <w:t xml:space="preserve"> vereniging). Lever het ingevulde formulier in samen met je schietregister.</w:t>
      </w:r>
      <w:r w:rsidR="00F1348F" w:rsidRPr="000E08AE">
        <w:rPr>
          <w:rFonts w:asciiTheme="minorHAnsi" w:hAnsiTheme="minorHAnsi" w:cstheme="minorHAnsi"/>
        </w:rPr>
        <w:br/>
      </w:r>
      <w:r w:rsidR="00F1348F" w:rsidRPr="000E08AE">
        <w:rPr>
          <w:rFonts w:asciiTheme="minorHAnsi" w:hAnsiTheme="minorHAnsi" w:cstheme="minorHAnsi"/>
        </w:rPr>
        <w:br/>
      </w:r>
      <w:r w:rsidR="007C2C54">
        <w:rPr>
          <w:rFonts w:asciiTheme="minorHAnsi" w:hAnsiTheme="minorHAnsi" w:cstheme="minorHAnsi"/>
          <w:u w:val="single"/>
        </w:rPr>
        <w:t>STAP 3</w:t>
      </w:r>
      <w:r w:rsidR="005077B6" w:rsidRPr="000E08AE">
        <w:rPr>
          <w:rFonts w:asciiTheme="minorHAnsi" w:hAnsiTheme="minorHAnsi" w:cstheme="minorHAnsi"/>
        </w:rPr>
        <w:br/>
        <w:t>Als dit alles is geregeld kun je contact opnemen met KCT (Korpscheftaken) van de politie in jouw regio. Bij je eerste verlof aanvraag moet je nog wel 2 pasfoto’s bijvoegen, en een ingevuld WM-32 inlichtingenformulier. Ook moet je de E-</w:t>
      </w:r>
      <w:proofErr w:type="spellStart"/>
      <w:r w:rsidR="005077B6" w:rsidRPr="000E08AE">
        <w:rPr>
          <w:rFonts w:asciiTheme="minorHAnsi" w:hAnsiTheme="minorHAnsi" w:cstheme="minorHAnsi"/>
        </w:rPr>
        <w:t>Screener</w:t>
      </w:r>
      <w:proofErr w:type="spellEnd"/>
      <w:r w:rsidR="005077B6" w:rsidRPr="000E08AE">
        <w:rPr>
          <w:rFonts w:asciiTheme="minorHAnsi" w:hAnsiTheme="minorHAnsi" w:cstheme="minorHAnsi"/>
        </w:rPr>
        <w:t xml:space="preserve"> aanvragen. KCT neemt de aanvraag in behandeling en zodra ze deze behandeld hebben nemen ze contact met je op om het verlof persoonlijk te kunnen overhandigen en meteen een kluiscontrole uit te voeren. Zorg er dus voor dat je de kluizen ruim van tevoren aanschaft en bevestigd hebt aan muur of vloer. Een kluis moet naast dat het verankerd is wapen en munitie kunnen scheiden. Als de kluis zelf geen ruimte heeft voor het opbergen van munitie dan zal je een tweede kluis aan moeten schaffen voor de munitie. Hou hier rekening mee! Het zou jammer zijn als KCT nog een afspraak met je moet plannen voordat je het verlof pas kan krijgen.</w:t>
      </w:r>
    </w:p>
    <w:p w14:paraId="4667B76A" w14:textId="665FFA2E" w:rsidR="005077B6" w:rsidRPr="000E08AE" w:rsidRDefault="007C2C54" w:rsidP="005077B6">
      <w:pPr>
        <w:pStyle w:val="Naamadresbinnenin"/>
        <w:jc w:val="left"/>
        <w:rPr>
          <w:rFonts w:asciiTheme="minorHAnsi" w:hAnsiTheme="minorHAnsi" w:cstheme="minorHAnsi"/>
          <w:u w:val="single"/>
        </w:rPr>
      </w:pPr>
      <w:r>
        <w:rPr>
          <w:rFonts w:asciiTheme="minorHAnsi" w:hAnsiTheme="minorHAnsi" w:cstheme="minorHAnsi"/>
          <w:u w:val="single"/>
        </w:rPr>
        <w:t>STAP 4</w:t>
      </w:r>
      <w:r w:rsidR="005077B6" w:rsidRPr="000E08AE">
        <w:rPr>
          <w:rFonts w:asciiTheme="minorHAnsi" w:hAnsiTheme="minorHAnsi" w:cstheme="minorHAnsi"/>
          <w:u w:val="single"/>
        </w:rPr>
        <w:br/>
      </w:r>
      <w:r w:rsidR="005077B6" w:rsidRPr="000E08AE">
        <w:rPr>
          <w:rFonts w:asciiTheme="minorHAnsi" w:hAnsiTheme="minorHAnsi" w:cstheme="minorHAnsi"/>
        </w:rPr>
        <w:t xml:space="preserve">Als KCT is langs geweest ontvang je een verlof met bijlage en een WM2 formulier. Dit formulier heb je nodig om het wapen op te kunnen halen. Dit WM2 formulier overhandig je aan de verkoper. Hij noteert hierop jouw identiteitsgegevens en zet daar een krabbel op. Neem bij het ophalen dus een paspoort, rijbewijs of identiteitskaart mee! Vervolgens kan de verkoper met dit formulier het wapen nadat jij het hebt opgehaald weer van zijn of haar verlof afschrijven. </w:t>
      </w:r>
    </w:p>
    <w:p w14:paraId="5353AF49" w14:textId="151B2983" w:rsidR="005077B6" w:rsidRPr="007C2C54" w:rsidRDefault="007C2C54" w:rsidP="005077B6">
      <w:pPr>
        <w:pStyle w:val="Naamadresbinnenin"/>
        <w:jc w:val="left"/>
        <w:rPr>
          <w:rFonts w:asciiTheme="minorHAnsi" w:hAnsiTheme="minorHAnsi" w:cstheme="minorHAnsi"/>
          <w:u w:val="single"/>
        </w:rPr>
      </w:pPr>
      <w:r>
        <w:rPr>
          <w:rFonts w:asciiTheme="minorHAnsi" w:hAnsiTheme="minorHAnsi" w:cstheme="minorHAnsi"/>
          <w:u w:val="single"/>
        </w:rPr>
        <w:t>STAP 5</w:t>
      </w:r>
      <w:r w:rsidR="005077B6" w:rsidRPr="000E08AE">
        <w:rPr>
          <w:rFonts w:asciiTheme="minorHAnsi" w:hAnsiTheme="minorHAnsi" w:cstheme="minorHAnsi"/>
          <w:u w:val="single"/>
        </w:rPr>
        <w:br/>
      </w:r>
      <w:r w:rsidR="005077B6" w:rsidRPr="000E08AE">
        <w:rPr>
          <w:rFonts w:asciiTheme="minorHAnsi" w:hAnsiTheme="minorHAnsi" w:cstheme="minorHAnsi"/>
        </w:rPr>
        <w:t xml:space="preserve">Zodra je het wapen hebt opgehaald heb je nog </w:t>
      </w:r>
      <w:r w:rsidR="008677E1" w:rsidRPr="000E08AE">
        <w:rPr>
          <w:rFonts w:asciiTheme="minorHAnsi" w:hAnsiTheme="minorHAnsi" w:cstheme="minorHAnsi"/>
        </w:rPr>
        <w:t>één</w:t>
      </w:r>
      <w:r w:rsidR="005077B6" w:rsidRPr="000E08AE">
        <w:rPr>
          <w:rFonts w:asciiTheme="minorHAnsi" w:hAnsiTheme="minorHAnsi" w:cstheme="minorHAnsi"/>
        </w:rPr>
        <w:t xml:space="preserve"> verplichting te voldoen en dat is het wapen te laten schouwen bij KCT. Bij de meeste KCT-afdelingen kan je daarvoor een afspraak maken of tijdens de reguliere bezoekuren het wapen tonen. Stel je daar niet te veel van voor. Ze controleren namelijk enkel het serienummer van het wapen en het serienummer wat op je verlof staat. Als dit allemaal correct is doorgegeven dan loop je meestal binnen een paar minuten weer naar buiten.</w:t>
      </w:r>
      <w:r>
        <w:rPr>
          <w:rFonts w:asciiTheme="minorHAnsi" w:hAnsiTheme="minorHAnsi" w:cstheme="minorHAnsi"/>
        </w:rPr>
        <w:br/>
      </w:r>
      <w:r w:rsidR="00AA5E46">
        <w:rPr>
          <w:rFonts w:asciiTheme="minorHAnsi" w:hAnsiTheme="minorHAnsi" w:cstheme="minorHAnsi"/>
          <w:sz w:val="24"/>
          <w:szCs w:val="24"/>
        </w:rPr>
        <w:br/>
      </w:r>
      <w:r w:rsidR="005077B6" w:rsidRPr="007C2C54">
        <w:rPr>
          <w:rFonts w:asciiTheme="minorHAnsi" w:hAnsiTheme="minorHAnsi" w:cstheme="minorHAnsi"/>
          <w:sz w:val="24"/>
          <w:szCs w:val="24"/>
        </w:rPr>
        <w:br/>
      </w:r>
      <w:r w:rsidRPr="007C2C54">
        <w:rPr>
          <w:rFonts w:asciiTheme="minorHAnsi" w:hAnsiTheme="minorHAnsi" w:cstheme="minorHAnsi"/>
          <w:b/>
          <w:bCs/>
          <w:sz w:val="24"/>
          <w:szCs w:val="24"/>
        </w:rPr>
        <w:t>SAMENGEVAT</w:t>
      </w:r>
    </w:p>
    <w:p w14:paraId="0065E4A0" w14:textId="77777777" w:rsidR="005077B6" w:rsidRPr="000E08AE" w:rsidRDefault="005077B6" w:rsidP="005077B6">
      <w:pPr>
        <w:pStyle w:val="Naamadresbinnenin"/>
        <w:numPr>
          <w:ilvl w:val="0"/>
          <w:numId w:val="9"/>
        </w:numPr>
        <w:jc w:val="left"/>
        <w:rPr>
          <w:rFonts w:asciiTheme="minorHAnsi" w:hAnsiTheme="minorHAnsi" w:cstheme="minorHAnsi"/>
        </w:rPr>
      </w:pPr>
      <w:r w:rsidRPr="000E08AE">
        <w:rPr>
          <w:rFonts w:asciiTheme="minorHAnsi" w:hAnsiTheme="minorHAnsi" w:cstheme="minorHAnsi"/>
        </w:rPr>
        <w:t>Minimaal 18 jaar oud</w:t>
      </w:r>
    </w:p>
    <w:p w14:paraId="0116131E" w14:textId="77777777" w:rsidR="005077B6" w:rsidRPr="000E08AE" w:rsidRDefault="005077B6" w:rsidP="005077B6">
      <w:pPr>
        <w:pStyle w:val="Naamadresbinnenin"/>
        <w:numPr>
          <w:ilvl w:val="0"/>
          <w:numId w:val="9"/>
        </w:numPr>
        <w:jc w:val="left"/>
        <w:rPr>
          <w:rFonts w:asciiTheme="minorHAnsi" w:hAnsiTheme="minorHAnsi" w:cstheme="minorHAnsi"/>
        </w:rPr>
      </w:pPr>
      <w:r w:rsidRPr="000E08AE">
        <w:rPr>
          <w:rFonts w:asciiTheme="minorHAnsi" w:hAnsiTheme="minorHAnsi" w:cstheme="minorHAnsi"/>
        </w:rPr>
        <w:t>1 jaar lidmaatschap bij een schietvereniging</w:t>
      </w:r>
    </w:p>
    <w:p w14:paraId="1222D377" w14:textId="49E44D8B" w:rsidR="008677E1" w:rsidRPr="000E08AE" w:rsidRDefault="005077B6" w:rsidP="008677E1">
      <w:pPr>
        <w:pStyle w:val="Naamadresbinnenin"/>
        <w:numPr>
          <w:ilvl w:val="0"/>
          <w:numId w:val="9"/>
        </w:numPr>
        <w:jc w:val="left"/>
        <w:rPr>
          <w:rFonts w:asciiTheme="minorHAnsi" w:hAnsiTheme="minorHAnsi" w:cstheme="minorHAnsi"/>
        </w:rPr>
      </w:pPr>
      <w:r w:rsidRPr="000E08AE">
        <w:rPr>
          <w:rFonts w:asciiTheme="minorHAnsi" w:hAnsiTheme="minorHAnsi" w:cstheme="minorHAnsi"/>
        </w:rPr>
        <w:t>18 stempels in het schietbeurtenregister binnen de afgelopen 12 maanden</w:t>
      </w:r>
    </w:p>
    <w:p w14:paraId="567FB772" w14:textId="6BD0DAF6" w:rsidR="008677E1" w:rsidRPr="000E08AE" w:rsidRDefault="008677E1" w:rsidP="008677E1">
      <w:pPr>
        <w:pStyle w:val="Naamadresbinnenin"/>
        <w:numPr>
          <w:ilvl w:val="0"/>
          <w:numId w:val="9"/>
        </w:numPr>
        <w:jc w:val="left"/>
        <w:rPr>
          <w:rFonts w:asciiTheme="minorHAnsi" w:hAnsiTheme="minorHAnsi" w:cstheme="minorHAnsi"/>
        </w:rPr>
      </w:pPr>
      <w:r w:rsidRPr="000E08AE">
        <w:rPr>
          <w:rFonts w:asciiTheme="minorHAnsi" w:hAnsiTheme="minorHAnsi" w:cstheme="minorHAnsi"/>
        </w:rPr>
        <w:t>Ondertekende WM</w:t>
      </w:r>
      <w:r w:rsidR="004C5AA7">
        <w:rPr>
          <w:rFonts w:asciiTheme="minorHAnsi" w:hAnsiTheme="minorHAnsi" w:cstheme="minorHAnsi"/>
        </w:rPr>
        <w:t>-</w:t>
      </w:r>
      <w:r w:rsidRPr="000E08AE">
        <w:rPr>
          <w:rFonts w:asciiTheme="minorHAnsi" w:hAnsiTheme="minorHAnsi" w:cstheme="minorHAnsi"/>
        </w:rPr>
        <w:t>3 met gegevens van het wapen en de vereniging.</w:t>
      </w:r>
    </w:p>
    <w:p w14:paraId="4D81268C" w14:textId="63E92DC8" w:rsidR="005077B6" w:rsidRPr="000E08AE" w:rsidRDefault="005077B6" w:rsidP="005077B6">
      <w:pPr>
        <w:pStyle w:val="Naamadresbinnenin"/>
        <w:numPr>
          <w:ilvl w:val="0"/>
          <w:numId w:val="9"/>
        </w:numPr>
        <w:jc w:val="left"/>
        <w:rPr>
          <w:rFonts w:asciiTheme="minorHAnsi" w:hAnsiTheme="minorHAnsi" w:cstheme="minorHAnsi"/>
        </w:rPr>
      </w:pPr>
      <w:r w:rsidRPr="000E08AE">
        <w:rPr>
          <w:rFonts w:asciiTheme="minorHAnsi" w:hAnsiTheme="minorHAnsi" w:cstheme="minorHAnsi"/>
        </w:rPr>
        <w:t>Een ingevuld en ondertekend WM-32 inlichtingenformulier</w:t>
      </w:r>
    </w:p>
    <w:p w14:paraId="1D073074" w14:textId="77777777" w:rsidR="008677E1" w:rsidRPr="000E08AE" w:rsidRDefault="005077B6" w:rsidP="005077B6">
      <w:pPr>
        <w:pStyle w:val="Naamadresbinnenin"/>
        <w:numPr>
          <w:ilvl w:val="0"/>
          <w:numId w:val="9"/>
        </w:numPr>
        <w:jc w:val="left"/>
        <w:rPr>
          <w:rFonts w:asciiTheme="minorHAnsi" w:hAnsiTheme="minorHAnsi" w:cstheme="minorHAnsi"/>
        </w:rPr>
      </w:pPr>
      <w:r w:rsidRPr="000E08AE">
        <w:rPr>
          <w:rFonts w:asciiTheme="minorHAnsi" w:hAnsiTheme="minorHAnsi" w:cstheme="minorHAnsi"/>
        </w:rPr>
        <w:t>Een goed verankerde wapenkluis en munitiekluis (mag eventueel een afgesloten ruimte binnen de kluis zijn)</w:t>
      </w:r>
    </w:p>
    <w:p w14:paraId="1A3BBBAA" w14:textId="2EC37FB6" w:rsidR="005077B6" w:rsidRPr="000E08AE" w:rsidRDefault="005077B6" w:rsidP="005077B6">
      <w:pPr>
        <w:pStyle w:val="Naamadresbinnenin"/>
        <w:numPr>
          <w:ilvl w:val="0"/>
          <w:numId w:val="9"/>
        </w:numPr>
        <w:jc w:val="left"/>
        <w:rPr>
          <w:rFonts w:asciiTheme="minorHAnsi" w:hAnsiTheme="minorHAnsi" w:cstheme="minorHAnsi"/>
        </w:rPr>
      </w:pPr>
      <w:r w:rsidRPr="000E08AE">
        <w:rPr>
          <w:rFonts w:asciiTheme="minorHAnsi" w:hAnsiTheme="minorHAnsi" w:cstheme="minorHAnsi"/>
        </w:rPr>
        <w:t>2 pasfoto’s.</w:t>
      </w:r>
    </w:p>
    <w:p w14:paraId="009B344A" w14:textId="358E2BF4" w:rsidR="005077B6" w:rsidRPr="000E08AE" w:rsidRDefault="008677E1" w:rsidP="005077B6">
      <w:pPr>
        <w:pStyle w:val="Naamadresbinnenin"/>
        <w:jc w:val="left"/>
        <w:rPr>
          <w:rFonts w:asciiTheme="minorHAnsi" w:hAnsiTheme="minorHAnsi" w:cstheme="minorHAnsi"/>
        </w:rPr>
      </w:pPr>
      <w:r w:rsidRPr="000E08AE">
        <w:rPr>
          <w:rFonts w:asciiTheme="minorHAnsi" w:hAnsiTheme="minorHAnsi" w:cstheme="minorHAnsi"/>
        </w:rPr>
        <w:lastRenderedPageBreak/>
        <w:br/>
      </w:r>
      <w:r w:rsidRPr="000E08AE">
        <w:rPr>
          <w:rFonts w:asciiTheme="minorHAnsi" w:hAnsiTheme="minorHAnsi" w:cstheme="minorHAnsi"/>
        </w:rPr>
        <w:br/>
      </w:r>
      <w:r w:rsidR="005077B6" w:rsidRPr="000E08AE">
        <w:rPr>
          <w:rFonts w:asciiTheme="minorHAnsi" w:hAnsiTheme="minorHAnsi" w:cstheme="minorHAnsi"/>
        </w:rPr>
        <w:t xml:space="preserve">Vanaf nu heb je thuis een wapen en wellicht </w:t>
      </w:r>
      <w:r w:rsidRPr="000E08AE">
        <w:rPr>
          <w:rFonts w:asciiTheme="minorHAnsi" w:hAnsiTheme="minorHAnsi" w:cstheme="minorHAnsi"/>
        </w:rPr>
        <w:t xml:space="preserve">ook </w:t>
      </w:r>
      <w:r w:rsidR="005077B6" w:rsidRPr="000E08AE">
        <w:rPr>
          <w:rFonts w:asciiTheme="minorHAnsi" w:hAnsiTheme="minorHAnsi" w:cstheme="minorHAnsi"/>
        </w:rPr>
        <w:t>munitie in huis. Je kunt vanaf d</w:t>
      </w:r>
      <w:r w:rsidRPr="000E08AE">
        <w:rPr>
          <w:rFonts w:asciiTheme="minorHAnsi" w:hAnsiTheme="minorHAnsi" w:cstheme="minorHAnsi"/>
        </w:rPr>
        <w:t>i</w:t>
      </w:r>
      <w:r w:rsidR="005077B6" w:rsidRPr="000E08AE">
        <w:rPr>
          <w:rFonts w:asciiTheme="minorHAnsi" w:hAnsiTheme="minorHAnsi" w:cstheme="minorHAnsi"/>
        </w:rPr>
        <w:t xml:space="preserve">t moment elk moment zonder aankondiging een wapencontrole krijgen. </w:t>
      </w:r>
      <w:r w:rsidR="004C5AA7">
        <w:rPr>
          <w:rFonts w:asciiTheme="minorHAnsi" w:hAnsiTheme="minorHAnsi" w:cstheme="minorHAnsi"/>
        </w:rPr>
        <w:t xml:space="preserve">Een wapencontrole is een bestuurlijke controle op </w:t>
      </w:r>
      <w:r w:rsidR="004C5AA7" w:rsidRPr="004C5AA7">
        <w:rPr>
          <w:rFonts w:asciiTheme="minorHAnsi" w:hAnsiTheme="minorHAnsi" w:cstheme="minorHAnsi"/>
          <w:u w:val="single"/>
        </w:rPr>
        <w:t>alléén</w:t>
      </w:r>
      <w:r w:rsidR="004C5AA7">
        <w:rPr>
          <w:rFonts w:asciiTheme="minorHAnsi" w:hAnsiTheme="minorHAnsi" w:cstheme="minorHAnsi"/>
        </w:rPr>
        <w:t xml:space="preserve"> wapens en munitie! Je mag ze weigeren, maar alleen met een gegronde reden! Wij adviseren je ze altijd binnen te laten. </w:t>
      </w:r>
      <w:r w:rsidR="005077B6" w:rsidRPr="004C5AA7">
        <w:rPr>
          <w:rFonts w:asciiTheme="minorHAnsi" w:hAnsiTheme="minorHAnsi" w:cstheme="minorHAnsi"/>
        </w:rPr>
        <w:t>D</w:t>
      </w:r>
      <w:r w:rsidR="004C5AA7">
        <w:rPr>
          <w:rFonts w:asciiTheme="minorHAnsi" w:hAnsiTheme="minorHAnsi" w:cstheme="minorHAnsi"/>
        </w:rPr>
        <w:t xml:space="preserve">e controle </w:t>
      </w:r>
      <w:r w:rsidR="005077B6" w:rsidRPr="000E08AE">
        <w:rPr>
          <w:rFonts w:asciiTheme="minorHAnsi" w:hAnsiTheme="minorHAnsi" w:cstheme="minorHAnsi"/>
        </w:rPr>
        <w:t xml:space="preserve">houdt in dat er meestal 1 </w:t>
      </w:r>
      <w:r w:rsidRPr="000E08AE">
        <w:rPr>
          <w:rFonts w:asciiTheme="minorHAnsi" w:hAnsiTheme="minorHAnsi" w:cstheme="minorHAnsi"/>
        </w:rPr>
        <w:t>á</w:t>
      </w:r>
      <w:r w:rsidR="005077B6" w:rsidRPr="000E08AE">
        <w:rPr>
          <w:rFonts w:asciiTheme="minorHAnsi" w:hAnsiTheme="minorHAnsi" w:cstheme="minorHAnsi"/>
        </w:rPr>
        <w:t xml:space="preserve"> 2 agenten bij je thuis langskomen om te controleren of de opslag van je wapen en munitie op de juiste manier geregeld is en / of alle geregistreerde wapens in de kluis aanwezig zijn. Meestal duurt zo’n controle een minuut of 10, afhankelijk van hoeveel wapens je hebt en of er wat aan de hand is. Gemiddeld </w:t>
      </w:r>
      <w:r w:rsidRPr="000E08AE">
        <w:rPr>
          <w:rFonts w:asciiTheme="minorHAnsi" w:hAnsiTheme="minorHAnsi" w:cstheme="minorHAnsi"/>
        </w:rPr>
        <w:t>word</w:t>
      </w:r>
      <w:r w:rsidR="005077B6" w:rsidRPr="000E08AE">
        <w:rPr>
          <w:rFonts w:asciiTheme="minorHAnsi" w:hAnsiTheme="minorHAnsi" w:cstheme="minorHAnsi"/>
        </w:rPr>
        <w:t xml:space="preserve"> je ongeveer 1 keer per jaar onverwachts gecontroleerd. Zorg er dus voor dat je altijd je wapens en munitie netjes gescheiden opbergt. Afhankelijk van de overtreding kan KCT je een waarschuwing opleggen of besluiten dat je alle wapens en munitie weer in kunt leveren.</w:t>
      </w:r>
    </w:p>
    <w:p w14:paraId="5D31B1F4" w14:textId="73C9CD18" w:rsidR="005077B6" w:rsidRPr="000E08AE" w:rsidRDefault="005077B6" w:rsidP="005077B6">
      <w:pPr>
        <w:pStyle w:val="Naamadresbinnenin"/>
        <w:jc w:val="left"/>
        <w:rPr>
          <w:rFonts w:asciiTheme="minorHAnsi" w:hAnsiTheme="minorHAnsi" w:cstheme="minorHAnsi"/>
        </w:rPr>
      </w:pPr>
      <w:r w:rsidRPr="000E08AE">
        <w:rPr>
          <w:rFonts w:asciiTheme="minorHAnsi" w:hAnsiTheme="minorHAnsi" w:cstheme="minorHAnsi"/>
        </w:rPr>
        <w:t xml:space="preserve">Een jaar nadat je je eerste wapen hebt </w:t>
      </w:r>
      <w:r w:rsidR="008677E1" w:rsidRPr="000E08AE">
        <w:rPr>
          <w:rFonts w:asciiTheme="minorHAnsi" w:hAnsiTheme="minorHAnsi" w:cstheme="minorHAnsi"/>
        </w:rPr>
        <w:t>aangeschaft</w:t>
      </w:r>
      <w:r w:rsidRPr="000E08AE">
        <w:rPr>
          <w:rFonts w:asciiTheme="minorHAnsi" w:hAnsiTheme="minorHAnsi" w:cstheme="minorHAnsi"/>
        </w:rPr>
        <w:t xml:space="preserve"> kan je een volgend wapen aanschaffen. Je kunt in je tweede verlofjaar zelfs tot de maximale 5 wapens gaan al ben je dan nog wel gebonden aan de fasering zoals in </w:t>
      </w:r>
      <w:r w:rsidR="008677E1" w:rsidRPr="000E08AE">
        <w:rPr>
          <w:rFonts w:asciiTheme="minorHAnsi" w:hAnsiTheme="minorHAnsi" w:cstheme="minorHAnsi"/>
        </w:rPr>
        <w:t>eerdergenoemde</w:t>
      </w:r>
      <w:r w:rsidRPr="000E08AE">
        <w:rPr>
          <w:rFonts w:asciiTheme="minorHAnsi" w:hAnsiTheme="minorHAnsi" w:cstheme="minorHAnsi"/>
        </w:rPr>
        <w:t xml:space="preserve"> </w:t>
      </w:r>
      <w:r w:rsidR="008677E1" w:rsidRPr="000E08AE">
        <w:rPr>
          <w:rFonts w:asciiTheme="minorHAnsi" w:hAnsiTheme="minorHAnsi" w:cstheme="minorHAnsi"/>
        </w:rPr>
        <w:t>fasering</w:t>
      </w:r>
      <w:r w:rsidRPr="000E08AE">
        <w:rPr>
          <w:rFonts w:asciiTheme="minorHAnsi" w:hAnsiTheme="minorHAnsi" w:cstheme="minorHAnsi"/>
        </w:rPr>
        <w:t xml:space="preserve">. Pas na 2 jaar dat je een verlof </w:t>
      </w:r>
      <w:r w:rsidR="008677E1" w:rsidRPr="000E08AE">
        <w:rPr>
          <w:rFonts w:asciiTheme="minorHAnsi" w:hAnsiTheme="minorHAnsi" w:cstheme="minorHAnsi"/>
        </w:rPr>
        <w:t>hebt</w:t>
      </w:r>
      <w:r w:rsidRPr="000E08AE">
        <w:rPr>
          <w:rFonts w:asciiTheme="minorHAnsi" w:hAnsiTheme="minorHAnsi" w:cstheme="minorHAnsi"/>
        </w:rPr>
        <w:t xml:space="preserve"> mag je alle wapens </w:t>
      </w:r>
      <w:r w:rsidR="008677E1" w:rsidRPr="000E08AE">
        <w:rPr>
          <w:rFonts w:asciiTheme="minorHAnsi" w:hAnsiTheme="minorHAnsi" w:cstheme="minorHAnsi"/>
        </w:rPr>
        <w:t>aanschaffen</w:t>
      </w:r>
      <w:r w:rsidRPr="000E08AE">
        <w:rPr>
          <w:rFonts w:asciiTheme="minorHAnsi" w:hAnsiTheme="minorHAnsi" w:cstheme="minorHAnsi"/>
        </w:rPr>
        <w:t xml:space="preserve"> die niet bij wet verboden zijn.</w:t>
      </w:r>
    </w:p>
    <w:p w14:paraId="5684CAE3" w14:textId="2A872315" w:rsidR="005077B6" w:rsidRPr="00AA5E46" w:rsidRDefault="00AA5E46" w:rsidP="005077B6">
      <w:pPr>
        <w:pStyle w:val="Naamadresbinnenin"/>
        <w:jc w:val="left"/>
        <w:rPr>
          <w:rFonts w:asciiTheme="minorHAnsi" w:hAnsiTheme="minorHAnsi" w:cstheme="minorHAnsi"/>
          <w:b/>
          <w:bCs/>
          <w:sz w:val="24"/>
          <w:szCs w:val="24"/>
        </w:rPr>
      </w:pPr>
      <w:r>
        <w:rPr>
          <w:rFonts w:asciiTheme="minorHAnsi" w:hAnsiTheme="minorHAnsi" w:cstheme="minorHAnsi"/>
          <w:b/>
          <w:bCs/>
          <w:sz w:val="24"/>
          <w:szCs w:val="24"/>
        </w:rPr>
        <w:t>VERVOER VAN WAPENS</w:t>
      </w:r>
    </w:p>
    <w:p w14:paraId="3F684553" w14:textId="77777777" w:rsidR="005077B6" w:rsidRPr="000E08AE" w:rsidRDefault="005077B6" w:rsidP="005077B6">
      <w:pPr>
        <w:pStyle w:val="Naamadresbinnenin"/>
        <w:jc w:val="left"/>
        <w:rPr>
          <w:rFonts w:asciiTheme="minorHAnsi" w:hAnsiTheme="minorHAnsi" w:cstheme="minorHAnsi"/>
        </w:rPr>
      </w:pPr>
      <w:r w:rsidRPr="000E08AE">
        <w:rPr>
          <w:rFonts w:asciiTheme="minorHAnsi" w:hAnsiTheme="minorHAnsi" w:cstheme="minorHAnsi"/>
        </w:rPr>
        <w:t>Als je dan eindelijk je wapen mag ophalen of voor het eerst naar de schietvereniging gaat met je eigen wapen zal je je wel moeten houden aan een aantal regels omtrent vervoer. Deze regels zijn vrij simpel en naar mijn mening vrij logisch. Als je je wapen(s) gaat vervoeren hou je dan aan de onderstaande regels uit de CWM:</w:t>
      </w:r>
    </w:p>
    <w:p w14:paraId="1E385958" w14:textId="7323DBA8" w:rsidR="005077B6" w:rsidRPr="000E08AE" w:rsidRDefault="005077B6" w:rsidP="008677E1">
      <w:pPr>
        <w:pStyle w:val="Naamadresbinnenin"/>
        <w:numPr>
          <w:ilvl w:val="0"/>
          <w:numId w:val="9"/>
        </w:numPr>
        <w:jc w:val="left"/>
        <w:rPr>
          <w:rFonts w:asciiTheme="minorHAnsi" w:hAnsiTheme="minorHAnsi" w:cstheme="minorHAnsi"/>
        </w:rPr>
      </w:pPr>
      <w:r w:rsidRPr="000E08AE">
        <w:rPr>
          <w:rFonts w:asciiTheme="minorHAnsi" w:hAnsiTheme="minorHAnsi" w:cstheme="minorHAnsi"/>
        </w:rPr>
        <w:t>Het verlof tot vervoer is beperkt tot het vervoer tussen de woning en de schietbaan, de erkende wapenhandelaar of (na daaraan voorafgaand verzoek of toestemming van politiezijde) het bureau van politie, langs de weg en binnen het tijdsbestek welke daar redelijkerwijze voor zijn geboden.</w:t>
      </w:r>
    </w:p>
    <w:p w14:paraId="72C856CA" w14:textId="61DD4E17" w:rsidR="005077B6" w:rsidRPr="000E08AE" w:rsidRDefault="005077B6" w:rsidP="008677E1">
      <w:pPr>
        <w:pStyle w:val="Naamadresbinnenin"/>
        <w:numPr>
          <w:ilvl w:val="0"/>
          <w:numId w:val="9"/>
        </w:numPr>
        <w:jc w:val="left"/>
        <w:rPr>
          <w:rFonts w:asciiTheme="minorHAnsi" w:hAnsiTheme="minorHAnsi" w:cstheme="minorHAnsi"/>
        </w:rPr>
      </w:pPr>
      <w:r w:rsidRPr="000E08AE">
        <w:rPr>
          <w:rFonts w:asciiTheme="minorHAnsi" w:hAnsiTheme="minorHAnsi" w:cstheme="minorHAnsi"/>
        </w:rPr>
        <w:t>Tijdens het vervoer dient het wapen (alsmede de munitie</w:t>
      </w:r>
      <w:r w:rsidR="002C59FC">
        <w:rPr>
          <w:rFonts w:asciiTheme="minorHAnsi" w:hAnsiTheme="minorHAnsi" w:cstheme="minorHAnsi"/>
        </w:rPr>
        <w:t>, welke niet meer dan 2000 patronen mag zijn</w:t>
      </w:r>
      <w:r w:rsidRPr="000E08AE">
        <w:rPr>
          <w:rFonts w:asciiTheme="minorHAnsi" w:hAnsiTheme="minorHAnsi" w:cstheme="minorHAnsi"/>
        </w:rPr>
        <w:t>) zodanig te zijn ingepakt dat het niet voor onmiddellijk gebruik kan worden aangewend. Het wapen dient ontladen en ontspannen te zijn. In een eventueel aanwezig patroonmagazijn mogen zich geen patronen bevinden;</w:t>
      </w:r>
    </w:p>
    <w:p w14:paraId="0AB66AB6" w14:textId="77573CDE" w:rsidR="005077B6" w:rsidRPr="000E08AE" w:rsidRDefault="005077B6" w:rsidP="008677E1">
      <w:pPr>
        <w:pStyle w:val="Naamadresbinnenin"/>
        <w:numPr>
          <w:ilvl w:val="0"/>
          <w:numId w:val="9"/>
        </w:numPr>
        <w:jc w:val="left"/>
        <w:rPr>
          <w:rFonts w:asciiTheme="minorHAnsi" w:hAnsiTheme="minorHAnsi" w:cstheme="minorHAnsi"/>
        </w:rPr>
      </w:pPr>
      <w:r w:rsidRPr="000E08AE">
        <w:rPr>
          <w:rFonts w:asciiTheme="minorHAnsi" w:hAnsiTheme="minorHAnsi" w:cstheme="minorHAnsi"/>
        </w:rPr>
        <w:t>Het wapen en de munitie worden tijdens het vervoer niet onbeheerd in een vervoermiddel achtergelaten;</w:t>
      </w:r>
    </w:p>
    <w:p w14:paraId="13288E2E" w14:textId="472D0380" w:rsidR="005077B6" w:rsidRPr="000E08AE" w:rsidRDefault="005077B6" w:rsidP="005077B6">
      <w:pPr>
        <w:pStyle w:val="Naamadresbinnenin"/>
        <w:jc w:val="left"/>
        <w:rPr>
          <w:rFonts w:asciiTheme="minorHAnsi" w:hAnsiTheme="minorHAnsi" w:cstheme="minorHAnsi"/>
        </w:rPr>
      </w:pPr>
      <w:r w:rsidRPr="000E08AE">
        <w:rPr>
          <w:rFonts w:asciiTheme="minorHAnsi" w:hAnsiTheme="minorHAnsi" w:cstheme="minorHAnsi"/>
        </w:rPr>
        <w:t xml:space="preserve">Of te wel. Je mag je wapen(s) vervoeren in een daarvoor geschikte koffer, </w:t>
      </w:r>
      <w:r w:rsidR="008677E1" w:rsidRPr="000E08AE">
        <w:rPr>
          <w:rFonts w:asciiTheme="minorHAnsi" w:hAnsiTheme="minorHAnsi" w:cstheme="minorHAnsi"/>
        </w:rPr>
        <w:t>range bag</w:t>
      </w:r>
      <w:r w:rsidRPr="000E08AE">
        <w:rPr>
          <w:rFonts w:asciiTheme="minorHAnsi" w:hAnsiTheme="minorHAnsi" w:cstheme="minorHAnsi"/>
        </w:rPr>
        <w:t xml:space="preserve"> of </w:t>
      </w:r>
      <w:r w:rsidR="008677E1" w:rsidRPr="000E08AE">
        <w:rPr>
          <w:rFonts w:asciiTheme="minorHAnsi" w:hAnsiTheme="minorHAnsi" w:cstheme="minorHAnsi"/>
        </w:rPr>
        <w:t>foedraal</w:t>
      </w:r>
      <w:r w:rsidRPr="000E08AE">
        <w:rPr>
          <w:rFonts w:asciiTheme="minorHAnsi" w:hAnsiTheme="minorHAnsi" w:cstheme="minorHAnsi"/>
        </w:rPr>
        <w:t xml:space="preserve"> van je woning naar een in het eerste punt genoemde bestemming. Munitie </w:t>
      </w:r>
      <w:r w:rsidR="002C59FC">
        <w:rPr>
          <w:rFonts w:asciiTheme="minorHAnsi" w:hAnsiTheme="minorHAnsi" w:cstheme="minorHAnsi"/>
        </w:rPr>
        <w:t xml:space="preserve">(niet meer dan 2000 stuks) </w:t>
      </w:r>
      <w:r w:rsidRPr="000E08AE">
        <w:rPr>
          <w:rFonts w:asciiTheme="minorHAnsi" w:hAnsiTheme="minorHAnsi" w:cstheme="minorHAnsi"/>
        </w:rPr>
        <w:t xml:space="preserve">en </w:t>
      </w:r>
      <w:r w:rsidR="002C59FC" w:rsidRPr="002C59FC">
        <w:rPr>
          <w:rFonts w:asciiTheme="minorHAnsi" w:hAnsiTheme="minorHAnsi" w:cstheme="minorHAnsi"/>
          <w:u w:val="single"/>
        </w:rPr>
        <w:t>lege</w:t>
      </w:r>
      <w:r w:rsidR="002C59FC">
        <w:rPr>
          <w:rFonts w:asciiTheme="minorHAnsi" w:hAnsiTheme="minorHAnsi" w:cstheme="minorHAnsi"/>
        </w:rPr>
        <w:t xml:space="preserve"> </w:t>
      </w:r>
      <w:r w:rsidRPr="000E08AE">
        <w:rPr>
          <w:rFonts w:asciiTheme="minorHAnsi" w:hAnsiTheme="minorHAnsi" w:cstheme="minorHAnsi"/>
        </w:rPr>
        <w:t>magazijnen mogen gewoon in dezelfde tas zitten mits ze zich maar niet in het wapen bevinden tijdens vervoer.</w:t>
      </w:r>
    </w:p>
    <w:p w14:paraId="5310ACFB" w14:textId="04E4827F" w:rsidR="007C2C54" w:rsidRPr="000E08AE" w:rsidRDefault="00AA5E46" w:rsidP="007C2C54">
      <w:pPr>
        <w:pStyle w:val="Naamadresbinnenin"/>
        <w:jc w:val="left"/>
        <w:rPr>
          <w:rFonts w:asciiTheme="minorHAnsi" w:hAnsiTheme="minorHAnsi" w:cstheme="minorHAnsi"/>
          <w:bCs/>
        </w:rPr>
      </w:pPr>
      <w:r>
        <w:rPr>
          <w:rFonts w:asciiTheme="minorHAnsi" w:hAnsiTheme="minorHAnsi" w:cstheme="minorHAnsi"/>
        </w:rPr>
        <w:br/>
      </w:r>
      <w:r>
        <w:rPr>
          <w:rFonts w:asciiTheme="minorHAnsi" w:hAnsiTheme="minorHAnsi" w:cstheme="minorHAnsi"/>
          <w:b/>
          <w:bCs/>
          <w:sz w:val="24"/>
          <w:szCs w:val="24"/>
        </w:rPr>
        <w:t>BEËINDIGING LIDMAATSCHAP</w:t>
      </w:r>
      <w:r w:rsidR="007C2C54" w:rsidRPr="000E08AE">
        <w:rPr>
          <w:rFonts w:asciiTheme="minorHAnsi" w:hAnsiTheme="minorHAnsi" w:cstheme="minorHAnsi"/>
          <w:bCs/>
        </w:rPr>
        <w:br/>
      </w:r>
      <w:r w:rsidR="007C2C54" w:rsidRPr="000E08AE">
        <w:rPr>
          <w:rFonts w:asciiTheme="minorHAnsi" w:hAnsiTheme="minorHAnsi" w:cstheme="minorHAnsi"/>
          <w:bCs/>
        </w:rPr>
        <w:br/>
        <w:t>Het lidmaatschap van S.V. Doublet wordt pas definitief beëindigd nadat schriftelijk aan het secretariaat kenbaar is gemaakt dat u wilt stoppen met de schietsport of dat u geen lid van S.V. Doublet meer wilt blijven. Wanneer het lidmaatschap in de loop van een verenigingsjaar eindigt, blijft niettemin de contributie voor het gehele jaar verschuldigd.</w:t>
      </w:r>
      <w:r w:rsidR="007C2C54" w:rsidRPr="000E08AE">
        <w:rPr>
          <w:rFonts w:asciiTheme="minorHAnsi" w:hAnsiTheme="minorHAnsi" w:cstheme="minorHAnsi"/>
          <w:bCs/>
        </w:rPr>
        <w:br/>
      </w:r>
      <w:r w:rsidR="007C2C54" w:rsidRPr="000E08AE">
        <w:rPr>
          <w:rFonts w:asciiTheme="minorHAnsi" w:hAnsiTheme="minorHAnsi" w:cstheme="minorHAnsi"/>
          <w:bCs/>
        </w:rPr>
        <w:br/>
        <w:t>Er wordt alleen tot restitutie overgegaan als de veiligheidscursus niet wordt behaald. Let wel restitutie is minus inschrijving KNSA en cursusgeld en administratiekosten.</w:t>
      </w:r>
      <w:r w:rsidR="002C59FC">
        <w:rPr>
          <w:rFonts w:asciiTheme="minorHAnsi" w:hAnsiTheme="minorHAnsi" w:cstheme="minorHAnsi"/>
          <w:bCs/>
        </w:rPr>
        <w:br/>
      </w:r>
      <w:r w:rsidR="002C59FC">
        <w:rPr>
          <w:rFonts w:asciiTheme="minorHAnsi" w:hAnsiTheme="minorHAnsi" w:cstheme="minorHAnsi"/>
          <w:bCs/>
        </w:rPr>
        <w:br/>
        <w:t xml:space="preserve">Mochten er nog vragen zijn dan kun je altijd iemand aanspreken van de leden. Zij zullen je altijd zo goed mogelijk proberen te helpen en kom je er niet aan uit of heb je specifieke vragen of vragen over de wapenwetgeving, dan kun je ook altijd iemand van het bestuur of het beheer aanspreken.  </w:t>
      </w:r>
    </w:p>
    <w:p w14:paraId="299A0B7B" w14:textId="77777777" w:rsidR="007970DB" w:rsidRPr="000E08AE" w:rsidRDefault="007970DB" w:rsidP="007970DB">
      <w:pPr>
        <w:pStyle w:val="Adresbinnenin"/>
        <w:rPr>
          <w:rFonts w:asciiTheme="minorHAnsi" w:hAnsiTheme="minorHAnsi" w:cstheme="minorHAnsi"/>
        </w:rPr>
      </w:pPr>
    </w:p>
    <w:p w14:paraId="5FD5CA62" w14:textId="2E82EC7B" w:rsidR="00E511E2" w:rsidRPr="000E08AE" w:rsidRDefault="008540D0" w:rsidP="008540D0">
      <w:pPr>
        <w:jc w:val="left"/>
        <w:rPr>
          <w:rFonts w:asciiTheme="minorHAnsi" w:hAnsiTheme="minorHAnsi" w:cstheme="minorHAnsi"/>
        </w:rPr>
      </w:pPr>
      <w:r w:rsidRPr="000E08AE">
        <w:rPr>
          <w:rFonts w:asciiTheme="minorHAnsi" w:hAnsiTheme="minorHAnsi" w:cstheme="minorHAnsi"/>
          <w:noProof/>
          <w:lang w:eastAsia="nl-NL"/>
        </w:rPr>
        <w:drawing>
          <wp:anchor distT="0" distB="0" distL="114300" distR="114300" simplePos="0" relativeHeight="251659264" behindDoc="1" locked="0" layoutInCell="1" allowOverlap="1" wp14:anchorId="5E889DAB" wp14:editId="3A159804">
            <wp:simplePos x="0" y="0"/>
            <wp:positionH relativeFrom="margin">
              <wp:align>left</wp:align>
            </wp:positionH>
            <wp:positionV relativeFrom="paragraph">
              <wp:posOffset>6985</wp:posOffset>
            </wp:positionV>
            <wp:extent cx="376555" cy="498475"/>
            <wp:effectExtent l="0" t="0" r="4445" b="0"/>
            <wp:wrapNone/>
            <wp:docPr id="2" name="Afbeelding 2"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9FC">
        <w:rPr>
          <w:rFonts w:asciiTheme="minorHAnsi" w:hAnsiTheme="minorHAnsi" w:cstheme="minorHAnsi"/>
        </w:rPr>
        <w:t xml:space="preserve"> </w:t>
      </w:r>
      <w:r w:rsidRPr="000E08AE">
        <w:rPr>
          <w:rFonts w:asciiTheme="minorHAnsi" w:hAnsiTheme="minorHAnsi" w:cstheme="minorHAnsi"/>
        </w:rPr>
        <w:t xml:space="preserve">              </w:t>
      </w:r>
      <w:proofErr w:type="spellStart"/>
      <w:r w:rsidR="007970DB" w:rsidRPr="000E08AE">
        <w:rPr>
          <w:rFonts w:asciiTheme="minorHAnsi" w:hAnsiTheme="minorHAnsi" w:cstheme="minorHAnsi"/>
        </w:rPr>
        <w:t>Jörgen</w:t>
      </w:r>
      <w:proofErr w:type="spellEnd"/>
      <w:r w:rsidR="007970DB" w:rsidRPr="000E08AE">
        <w:rPr>
          <w:rFonts w:asciiTheme="minorHAnsi" w:hAnsiTheme="minorHAnsi" w:cstheme="minorHAnsi"/>
        </w:rPr>
        <w:t xml:space="preserve"> van </w:t>
      </w:r>
      <w:proofErr w:type="spellStart"/>
      <w:r w:rsidR="007970DB" w:rsidRPr="000E08AE">
        <w:rPr>
          <w:rFonts w:asciiTheme="minorHAnsi" w:hAnsiTheme="minorHAnsi" w:cstheme="minorHAnsi"/>
        </w:rPr>
        <w:t>Harssel</w:t>
      </w:r>
      <w:proofErr w:type="spellEnd"/>
      <w:r w:rsidRPr="000E08AE">
        <w:rPr>
          <w:rFonts w:asciiTheme="minorHAnsi" w:hAnsiTheme="minorHAnsi" w:cstheme="minorHAnsi"/>
        </w:rPr>
        <w:t xml:space="preserve"> </w:t>
      </w:r>
      <w:r w:rsidRPr="000E08AE">
        <w:rPr>
          <w:rFonts w:asciiTheme="minorHAnsi" w:hAnsiTheme="minorHAnsi" w:cstheme="minorHAnsi"/>
        </w:rPr>
        <w:br/>
        <w:t xml:space="preserve"> </w:t>
      </w:r>
      <w:r w:rsidR="002C59FC">
        <w:rPr>
          <w:rFonts w:asciiTheme="minorHAnsi" w:hAnsiTheme="minorHAnsi" w:cstheme="minorHAnsi"/>
        </w:rPr>
        <w:t xml:space="preserve"> </w:t>
      </w:r>
      <w:r w:rsidRPr="000E08AE">
        <w:rPr>
          <w:rFonts w:asciiTheme="minorHAnsi" w:hAnsiTheme="minorHAnsi" w:cstheme="minorHAnsi"/>
        </w:rPr>
        <w:t xml:space="preserve">             </w:t>
      </w:r>
      <w:r w:rsidR="007970DB" w:rsidRPr="000E08AE">
        <w:rPr>
          <w:rFonts w:asciiTheme="minorHAnsi" w:hAnsiTheme="minorHAnsi" w:cstheme="minorHAnsi"/>
        </w:rPr>
        <w:t>Secretaris</w:t>
      </w:r>
      <w:r w:rsidRPr="000E08AE">
        <w:rPr>
          <w:rFonts w:asciiTheme="minorHAnsi" w:hAnsiTheme="minorHAnsi" w:cstheme="minorHAnsi"/>
        </w:rPr>
        <w:t xml:space="preserve"> | SV Doublet </w:t>
      </w:r>
      <w:r w:rsidRPr="000E08AE">
        <w:rPr>
          <w:rFonts w:asciiTheme="minorHAnsi" w:hAnsiTheme="minorHAnsi" w:cstheme="minorHAnsi"/>
        </w:rPr>
        <w:br/>
        <w:t xml:space="preserve">  </w:t>
      </w:r>
      <w:r w:rsidR="002C59FC">
        <w:rPr>
          <w:rFonts w:asciiTheme="minorHAnsi" w:hAnsiTheme="minorHAnsi" w:cstheme="minorHAnsi"/>
        </w:rPr>
        <w:t xml:space="preserve"> </w:t>
      </w:r>
      <w:r w:rsidRPr="000E08AE">
        <w:rPr>
          <w:rFonts w:asciiTheme="minorHAnsi" w:hAnsiTheme="minorHAnsi" w:cstheme="minorHAnsi"/>
        </w:rPr>
        <w:t xml:space="preserve">            KNSA # 8560</w:t>
      </w:r>
    </w:p>
    <w:sectPr w:rsidR="00E511E2" w:rsidRPr="000E08AE" w:rsidSect="00C9269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BA0B" w14:textId="77777777" w:rsidR="009926EB" w:rsidRDefault="009926EB" w:rsidP="00C9269F">
      <w:r>
        <w:separator/>
      </w:r>
    </w:p>
  </w:endnote>
  <w:endnote w:type="continuationSeparator" w:id="0">
    <w:p w14:paraId="76796963" w14:textId="77777777" w:rsidR="009926EB" w:rsidRDefault="009926EB"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BC4D" w14:textId="77777777" w:rsidR="00FB1C60" w:rsidRDefault="009926EB" w:rsidP="006238C5">
    <w:pPr>
      <w:pStyle w:val="Koptekst"/>
      <w:tabs>
        <w:tab w:val="clear" w:pos="4536"/>
        <w:tab w:val="clear" w:pos="9072"/>
        <w:tab w:val="center" w:pos="5233"/>
      </w:tabs>
      <w:jc w:val="center"/>
    </w:pPr>
    <w:r>
      <w:pict w14:anchorId="5831AD8E">
        <v:rect id="_x0000_i1026" style="width:0;height:1.5pt" o:hralign="center" o:hrstd="t" o:hr="t" fillcolor="#a0a0a0" stroked="f"/>
      </w:pict>
    </w:r>
  </w:p>
  <w:p w14:paraId="7A0C92E3" w14:textId="77777777" w:rsidR="006238C5" w:rsidRDefault="005A679D" w:rsidP="006238C5">
    <w:pPr>
      <w:pStyle w:val="Koptekst"/>
      <w:tabs>
        <w:tab w:val="clear" w:pos="4536"/>
        <w:tab w:val="clear" w:pos="9072"/>
        <w:tab w:val="center" w:pos="5233"/>
      </w:tabs>
      <w:jc w:val="center"/>
      <w:rPr>
        <w:rFonts w:cstheme="minorHAnsi"/>
      </w:rPr>
    </w:pPr>
    <w:r>
      <w:t xml:space="preserve">IBAN Nº : </w:t>
    </w:r>
    <w:r w:rsidR="006238C5">
      <w:t>NL24RABO 0145105997</w:t>
    </w:r>
    <w:r>
      <w:rPr>
        <w:rFonts w:cstheme="minorHAnsi"/>
      </w:rPr>
      <w:t xml:space="preserve"> | BIC Nº : </w:t>
    </w:r>
    <w:r w:rsidRPr="005A679D">
      <w:rPr>
        <w:rFonts w:cstheme="minorHAnsi"/>
      </w:rPr>
      <w:t>RABONL2U</w:t>
    </w:r>
  </w:p>
  <w:p w14:paraId="4F6C0227" w14:textId="77777777" w:rsidR="005A679D" w:rsidRPr="006238C5" w:rsidRDefault="005A679D" w:rsidP="006238C5">
    <w:pPr>
      <w:pStyle w:val="Koptekst"/>
      <w:tabs>
        <w:tab w:val="clear" w:pos="4536"/>
        <w:tab w:val="clear" w:pos="9072"/>
        <w:tab w:val="center" w:pos="5233"/>
      </w:tabs>
      <w:jc w:val="center"/>
    </w:pPr>
    <w:r>
      <w:rPr>
        <w:rFonts w:cstheme="minorHAnsi"/>
      </w:rPr>
      <w:t>KvK Nº : 40258423 | KNSA : 8560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2466" w14:textId="77777777" w:rsidR="009926EB" w:rsidRDefault="009926EB" w:rsidP="00C9269F">
      <w:r>
        <w:separator/>
      </w:r>
    </w:p>
  </w:footnote>
  <w:footnote w:type="continuationSeparator" w:id="0">
    <w:p w14:paraId="01FED15D" w14:textId="77777777" w:rsidR="009926EB" w:rsidRDefault="009926EB" w:rsidP="00C9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A841" w14:textId="77777777" w:rsidR="00C9269F" w:rsidRDefault="005A679D" w:rsidP="005A679D">
    <w:pPr>
      <w:pStyle w:val="Koptekst"/>
      <w:tabs>
        <w:tab w:val="clear" w:pos="4536"/>
        <w:tab w:val="clear" w:pos="9072"/>
        <w:tab w:val="center" w:pos="5233"/>
      </w:tabs>
      <w:ind w:left="1847" w:firstLine="5233"/>
    </w:pPr>
    <w:r>
      <w:rPr>
        <w:noProof/>
        <w:lang w:eastAsia="nl-NL"/>
      </w:rPr>
      <w:drawing>
        <wp:anchor distT="0" distB="0" distL="114300" distR="114300" simplePos="0" relativeHeight="251658240" behindDoc="0" locked="0" layoutInCell="1" allowOverlap="1" wp14:anchorId="42E7CB3A" wp14:editId="516C566C">
          <wp:simplePos x="0" y="0"/>
          <wp:positionH relativeFrom="margin">
            <wp:align>left</wp:align>
          </wp:positionH>
          <wp:positionV relativeFrom="paragraph">
            <wp:posOffset>8255</wp:posOffset>
          </wp:positionV>
          <wp:extent cx="742950" cy="983223"/>
          <wp:effectExtent l="0" t="0" r="0" b="7620"/>
          <wp:wrapNone/>
          <wp:docPr id="1" name="Afbeelding 1"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Pr>
        <w:b/>
      </w:rPr>
      <w:t>Schietsportvereniging Doublet</w:t>
    </w:r>
  </w:p>
  <w:p w14:paraId="2C78A05A" w14:textId="77777777" w:rsidR="005A679D" w:rsidRDefault="005A679D" w:rsidP="005A679D">
    <w:pPr>
      <w:pStyle w:val="Koptekst"/>
      <w:tabs>
        <w:tab w:val="clear" w:pos="4536"/>
        <w:tab w:val="clear" w:pos="9072"/>
        <w:tab w:val="center" w:pos="5233"/>
      </w:tabs>
    </w:pPr>
    <w:r>
      <w:tab/>
    </w:r>
    <w:r>
      <w:tab/>
    </w:r>
    <w:r>
      <w:tab/>
    </w:r>
    <w:r>
      <w:tab/>
      <w:t>Hulteneindsestraat 16a</w:t>
    </w:r>
  </w:p>
  <w:p w14:paraId="2AAC7543" w14:textId="77777777" w:rsidR="005A679D" w:rsidRDefault="005A679D" w:rsidP="005A679D">
    <w:pPr>
      <w:pStyle w:val="Koptekst"/>
      <w:tabs>
        <w:tab w:val="clear" w:pos="4536"/>
        <w:tab w:val="clear" w:pos="9072"/>
        <w:tab w:val="center" w:pos="5233"/>
      </w:tabs>
      <w:ind w:left="4248"/>
    </w:pPr>
    <w:r>
      <w:tab/>
    </w:r>
    <w:r>
      <w:tab/>
    </w:r>
    <w:r>
      <w:tab/>
    </w:r>
    <w:r>
      <w:tab/>
      <w:t>5125 NH, Hulten</w:t>
    </w:r>
    <w:r>
      <w:br/>
      <w:t xml:space="preserve">                                                        </w:t>
    </w:r>
    <w:r>
      <w:tab/>
      <w:t>T</w:t>
    </w:r>
    <w:r w:rsidR="00FB1C60">
      <w:t xml:space="preserve">  : </w:t>
    </w:r>
    <w:r>
      <w:t>+31 (0)161 223 638</w:t>
    </w:r>
  </w:p>
  <w:p w14:paraId="351B59A4" w14:textId="77777777" w:rsidR="005A679D" w:rsidRPr="00151A85" w:rsidRDefault="005A679D" w:rsidP="005A679D">
    <w:pPr>
      <w:pStyle w:val="Koptekst"/>
      <w:tabs>
        <w:tab w:val="clear" w:pos="4536"/>
        <w:tab w:val="clear" w:pos="9072"/>
        <w:tab w:val="center" w:pos="5233"/>
      </w:tabs>
      <w:rPr>
        <w:lang w:val="de-DE"/>
      </w:rPr>
    </w:pPr>
    <w:r>
      <w:tab/>
    </w:r>
    <w:r>
      <w:tab/>
    </w:r>
    <w:r>
      <w:tab/>
    </w:r>
    <w:r>
      <w:tab/>
    </w:r>
    <w:r w:rsidRPr="00151A85">
      <w:rPr>
        <w:lang w:val="de-DE"/>
      </w:rPr>
      <w:t>E</w:t>
    </w:r>
    <w:r w:rsidR="00FB1C60" w:rsidRPr="00151A85">
      <w:rPr>
        <w:lang w:val="de-DE"/>
      </w:rPr>
      <w:t xml:space="preserve">  : </w:t>
    </w:r>
    <w:hyperlink r:id="rId2" w:history="1">
      <w:r w:rsidRPr="00151A85">
        <w:rPr>
          <w:rStyle w:val="Hyperlink"/>
          <w:lang w:val="de-DE"/>
        </w:rPr>
        <w:t>info@doublet.nl</w:t>
      </w:r>
    </w:hyperlink>
  </w:p>
  <w:p w14:paraId="754ABB4C" w14:textId="77777777" w:rsidR="00C9269F" w:rsidRPr="00151A85" w:rsidRDefault="005A679D" w:rsidP="005A679D">
    <w:pPr>
      <w:pStyle w:val="Koptekst"/>
      <w:tabs>
        <w:tab w:val="clear" w:pos="4536"/>
        <w:tab w:val="clear" w:pos="9072"/>
        <w:tab w:val="center" w:pos="5233"/>
      </w:tabs>
      <w:rPr>
        <w:lang w:val="de-DE"/>
      </w:rPr>
    </w:pPr>
    <w:r w:rsidRPr="00151A85">
      <w:rPr>
        <w:lang w:val="de-DE"/>
      </w:rPr>
      <w:tab/>
    </w:r>
    <w:r w:rsidRPr="00151A85">
      <w:rPr>
        <w:lang w:val="de-DE"/>
      </w:rPr>
      <w:tab/>
    </w:r>
    <w:r w:rsidRPr="00151A85">
      <w:rPr>
        <w:lang w:val="de-DE"/>
      </w:rPr>
      <w:tab/>
    </w:r>
    <w:r w:rsidRPr="00151A85">
      <w:rPr>
        <w:lang w:val="de-DE"/>
      </w:rPr>
      <w:tab/>
    </w:r>
    <w:r w:rsidR="00FB1C60" w:rsidRPr="00151A85">
      <w:rPr>
        <w:lang w:val="de-DE"/>
      </w:rPr>
      <w:t xml:space="preserve">W : </w:t>
    </w:r>
    <w:hyperlink r:id="rId3" w:history="1">
      <w:r w:rsidRPr="00151A85">
        <w:rPr>
          <w:rStyle w:val="Hyperlink"/>
          <w:lang w:val="de-DE"/>
        </w:rPr>
        <w:t>www.doublet.nl</w:t>
      </w:r>
    </w:hyperlink>
  </w:p>
  <w:p w14:paraId="4F0040D4" w14:textId="77777777" w:rsidR="00FB1C60" w:rsidRDefault="009926EB" w:rsidP="005A679D">
    <w:pPr>
      <w:pStyle w:val="Koptekst"/>
      <w:tabs>
        <w:tab w:val="clear" w:pos="4536"/>
        <w:tab w:val="clear" w:pos="9072"/>
        <w:tab w:val="center" w:pos="5233"/>
      </w:tabs>
    </w:pPr>
    <w:r>
      <w:pict w14:anchorId="443C4BB8">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8FE"/>
    <w:multiLevelType w:val="hybridMultilevel"/>
    <w:tmpl w:val="629C6B6E"/>
    <w:lvl w:ilvl="0" w:tplc="973697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4EAE"/>
    <w:multiLevelType w:val="multilevel"/>
    <w:tmpl w:val="5D1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26913"/>
    <w:multiLevelType w:val="multilevel"/>
    <w:tmpl w:val="909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5777B"/>
    <w:multiLevelType w:val="multilevel"/>
    <w:tmpl w:val="196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D6B14"/>
    <w:multiLevelType w:val="multilevel"/>
    <w:tmpl w:val="393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112C2"/>
    <w:multiLevelType w:val="multilevel"/>
    <w:tmpl w:val="7DE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F69B7"/>
    <w:multiLevelType w:val="hybridMultilevel"/>
    <w:tmpl w:val="07A47ADE"/>
    <w:lvl w:ilvl="0" w:tplc="0AF8301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46175"/>
    <w:multiLevelType w:val="multilevel"/>
    <w:tmpl w:val="04A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2633A"/>
    <w:multiLevelType w:val="hybridMultilevel"/>
    <w:tmpl w:val="3A2653B2"/>
    <w:lvl w:ilvl="0" w:tplc="95AA00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8"/>
  </w:num>
  <w:num w:numId="6">
    <w:abstractNumId w:val="2"/>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F"/>
    <w:rsid w:val="00003D9A"/>
    <w:rsid w:val="0005769A"/>
    <w:rsid w:val="00080254"/>
    <w:rsid w:val="00087614"/>
    <w:rsid w:val="00093F45"/>
    <w:rsid w:val="000C14D5"/>
    <w:rsid w:val="000E08AE"/>
    <w:rsid w:val="000F3207"/>
    <w:rsid w:val="00110FA2"/>
    <w:rsid w:val="00151A85"/>
    <w:rsid w:val="001C27D9"/>
    <w:rsid w:val="001E541F"/>
    <w:rsid w:val="002B04D1"/>
    <w:rsid w:val="002C59FC"/>
    <w:rsid w:val="0031375A"/>
    <w:rsid w:val="00335903"/>
    <w:rsid w:val="003438B0"/>
    <w:rsid w:val="003465D3"/>
    <w:rsid w:val="003618B6"/>
    <w:rsid w:val="003766C9"/>
    <w:rsid w:val="003B28DB"/>
    <w:rsid w:val="003F34A8"/>
    <w:rsid w:val="00442BB4"/>
    <w:rsid w:val="00455445"/>
    <w:rsid w:val="00476CCF"/>
    <w:rsid w:val="00485019"/>
    <w:rsid w:val="004C5AA7"/>
    <w:rsid w:val="005077B6"/>
    <w:rsid w:val="00520873"/>
    <w:rsid w:val="00597ADD"/>
    <w:rsid w:val="005A679D"/>
    <w:rsid w:val="005A701E"/>
    <w:rsid w:val="006238C5"/>
    <w:rsid w:val="00631159"/>
    <w:rsid w:val="00654229"/>
    <w:rsid w:val="006A064F"/>
    <w:rsid w:val="006B3800"/>
    <w:rsid w:val="006F3D35"/>
    <w:rsid w:val="0070393B"/>
    <w:rsid w:val="007266E0"/>
    <w:rsid w:val="00745BF0"/>
    <w:rsid w:val="007970DB"/>
    <w:rsid w:val="007A2D53"/>
    <w:rsid w:val="007C2C54"/>
    <w:rsid w:val="007F4FE1"/>
    <w:rsid w:val="007F4FE9"/>
    <w:rsid w:val="00811FA2"/>
    <w:rsid w:val="00820AEF"/>
    <w:rsid w:val="008540D0"/>
    <w:rsid w:val="008677E1"/>
    <w:rsid w:val="00904A73"/>
    <w:rsid w:val="0092557B"/>
    <w:rsid w:val="0095151A"/>
    <w:rsid w:val="00954B7D"/>
    <w:rsid w:val="009669AA"/>
    <w:rsid w:val="009926EB"/>
    <w:rsid w:val="00A24312"/>
    <w:rsid w:val="00A6230B"/>
    <w:rsid w:val="00AA5E46"/>
    <w:rsid w:val="00AA7AB3"/>
    <w:rsid w:val="00AB19B9"/>
    <w:rsid w:val="00B231E0"/>
    <w:rsid w:val="00B57FB4"/>
    <w:rsid w:val="00B67409"/>
    <w:rsid w:val="00BC31FD"/>
    <w:rsid w:val="00BC3917"/>
    <w:rsid w:val="00C77C0C"/>
    <w:rsid w:val="00C9269F"/>
    <w:rsid w:val="00CF3082"/>
    <w:rsid w:val="00D03147"/>
    <w:rsid w:val="00DB05FE"/>
    <w:rsid w:val="00DC68DB"/>
    <w:rsid w:val="00DD2E6E"/>
    <w:rsid w:val="00DE36A3"/>
    <w:rsid w:val="00E1785F"/>
    <w:rsid w:val="00E27BED"/>
    <w:rsid w:val="00E511E2"/>
    <w:rsid w:val="00E64720"/>
    <w:rsid w:val="00EF3B55"/>
    <w:rsid w:val="00F11839"/>
    <w:rsid w:val="00F1348F"/>
    <w:rsid w:val="00F148EC"/>
    <w:rsid w:val="00F16650"/>
    <w:rsid w:val="00F32257"/>
    <w:rsid w:val="00F702BE"/>
    <w:rsid w:val="00F82CEB"/>
    <w:rsid w:val="00FB1C60"/>
    <w:rsid w:val="00FB7102"/>
    <w:rsid w:val="00FE7D1C"/>
    <w:rsid w:val="00FF2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E38C"/>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27D9"/>
    <w:pPr>
      <w:spacing w:after="0" w:line="240" w:lineRule="auto"/>
      <w:jc w:val="both"/>
    </w:pPr>
    <w:rPr>
      <w:rFonts w:ascii="Arial" w:eastAsia="Times New Roman" w:hAnsi="Arial" w:cs="Times New Roman"/>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qFormat/>
    <w:rsid w:val="008540D0"/>
    <w:pPr>
      <w:ind w:left="720"/>
      <w:jc w:val="left"/>
    </w:pPr>
    <w:rPr>
      <w:rFonts w:ascii="Times New Roman" w:hAnsi="Times New Roman"/>
      <w:spacing w:val="0"/>
      <w:sz w:val="24"/>
      <w:szCs w:val="24"/>
      <w:lang w:val="en-US"/>
    </w:rPr>
  </w:style>
  <w:style w:type="table" w:styleId="Tabelraster">
    <w:name w:val="Table Grid"/>
    <w:basedOn w:val="Standaardtabel"/>
    <w:uiPriority w:val="39"/>
    <w:rsid w:val="0015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next w:val="Standaard"/>
    <w:link w:val="DuidelijkcitaatChar"/>
    <w:uiPriority w:val="30"/>
    <w:qFormat/>
    <w:rsid w:val="00CF3082"/>
    <w:pPr>
      <w:pBdr>
        <w:top w:val="single" w:sz="4" w:space="10" w:color="5B9BD5" w:themeColor="accent1"/>
        <w:bottom w:val="single" w:sz="4" w:space="10" w:color="5B9BD5" w:themeColor="accent1"/>
      </w:pBdr>
      <w:spacing w:before="360" w:after="360"/>
      <w:ind w:right="864"/>
    </w:pPr>
    <w:rPr>
      <w:rFonts w:ascii="Arial" w:eastAsia="Times New Roman" w:hAnsi="Arial" w:cs="Times New Roman"/>
      <w:color w:val="5B9BD5" w:themeColor="accent1"/>
      <w:spacing w:val="-5"/>
      <w:sz w:val="20"/>
      <w:szCs w:val="20"/>
    </w:rPr>
  </w:style>
  <w:style w:type="character" w:customStyle="1" w:styleId="DuidelijkcitaatChar">
    <w:name w:val="Duidelijk citaat Char"/>
    <w:basedOn w:val="Standaardalinea-lettertype"/>
    <w:link w:val="Duidelijkcitaat"/>
    <w:uiPriority w:val="30"/>
    <w:rsid w:val="00CF3082"/>
    <w:rPr>
      <w:rFonts w:ascii="Arial" w:eastAsia="Times New Roman" w:hAnsi="Arial" w:cs="Times New Roman"/>
      <w:color w:val="5B9BD5" w:themeColor="accent1"/>
      <w:spacing w:val="-5"/>
      <w:sz w:val="20"/>
      <w:szCs w:val="20"/>
    </w:rPr>
  </w:style>
  <w:style w:type="character" w:styleId="Zwaar">
    <w:name w:val="Strong"/>
    <w:basedOn w:val="Standaardalinea-lettertype"/>
    <w:uiPriority w:val="22"/>
    <w:qFormat/>
    <w:rsid w:val="00CF3082"/>
    <w:rPr>
      <w:b/>
      <w:bCs/>
    </w:rPr>
  </w:style>
  <w:style w:type="paragraph" w:styleId="Titel">
    <w:name w:val="Title"/>
    <w:basedOn w:val="Standaard"/>
    <w:next w:val="Standaard"/>
    <w:link w:val="TitelChar"/>
    <w:uiPriority w:val="10"/>
    <w:qFormat/>
    <w:rsid w:val="00CF3082"/>
    <w:pPr>
      <w:contextualSpacing/>
    </w:pPr>
    <w:rPr>
      <w:rFonts w:asciiTheme="majorHAnsi" w:eastAsiaTheme="majorEastAsia" w:hAnsiTheme="majorHAnsi" w:cstheme="majorBidi"/>
      <w:spacing w:val="-10"/>
      <w:kern w:val="28"/>
      <w:sz w:val="40"/>
      <w:szCs w:val="56"/>
    </w:rPr>
  </w:style>
  <w:style w:type="character" w:customStyle="1" w:styleId="TitelChar">
    <w:name w:val="Titel Char"/>
    <w:basedOn w:val="Standaardalinea-lettertype"/>
    <w:link w:val="Titel"/>
    <w:uiPriority w:val="10"/>
    <w:rsid w:val="00CF3082"/>
    <w:rPr>
      <w:rFonts w:asciiTheme="majorHAnsi" w:eastAsiaTheme="majorEastAsia" w:hAnsiTheme="majorHAnsi" w:cstheme="majorBidi"/>
      <w:spacing w:val="-10"/>
      <w:kern w:val="28"/>
      <w:sz w:val="40"/>
      <w:szCs w:val="56"/>
    </w:rPr>
  </w:style>
  <w:style w:type="character" w:styleId="GevolgdeHyperlink">
    <w:name w:val="FollowedHyperlink"/>
    <w:basedOn w:val="Standaardalinea-lettertype"/>
    <w:uiPriority w:val="99"/>
    <w:semiHidden/>
    <w:unhideWhenUsed/>
    <w:rsid w:val="00003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6351">
      <w:bodyDiv w:val="1"/>
      <w:marLeft w:val="0"/>
      <w:marRight w:val="0"/>
      <w:marTop w:val="0"/>
      <w:marBottom w:val="0"/>
      <w:divBdr>
        <w:top w:val="none" w:sz="0" w:space="0" w:color="auto"/>
        <w:left w:val="none" w:sz="0" w:space="0" w:color="auto"/>
        <w:bottom w:val="none" w:sz="0" w:space="0" w:color="auto"/>
        <w:right w:val="none" w:sz="0" w:space="0" w:color="auto"/>
      </w:divBdr>
      <w:divsChild>
        <w:div w:id="1686861052">
          <w:marLeft w:val="0"/>
          <w:marRight w:val="0"/>
          <w:marTop w:val="0"/>
          <w:marBottom w:val="0"/>
          <w:divBdr>
            <w:top w:val="none" w:sz="0" w:space="0" w:color="auto"/>
            <w:left w:val="none" w:sz="0" w:space="0" w:color="auto"/>
            <w:bottom w:val="none" w:sz="0" w:space="0" w:color="auto"/>
            <w:right w:val="none" w:sz="0" w:space="0" w:color="auto"/>
          </w:divBdr>
          <w:divsChild>
            <w:div w:id="668798859">
              <w:marLeft w:val="0"/>
              <w:marRight w:val="0"/>
              <w:marTop w:val="0"/>
              <w:marBottom w:val="0"/>
              <w:divBdr>
                <w:top w:val="none" w:sz="0" w:space="0" w:color="auto"/>
                <w:left w:val="none" w:sz="0" w:space="0" w:color="auto"/>
                <w:bottom w:val="none" w:sz="0" w:space="0" w:color="auto"/>
                <w:right w:val="none" w:sz="0" w:space="0" w:color="auto"/>
              </w:divBdr>
              <w:divsChild>
                <w:div w:id="888496973">
                  <w:marLeft w:val="0"/>
                  <w:marRight w:val="0"/>
                  <w:marTop w:val="0"/>
                  <w:marBottom w:val="0"/>
                  <w:divBdr>
                    <w:top w:val="none" w:sz="0" w:space="0" w:color="auto"/>
                    <w:left w:val="none" w:sz="0" w:space="0" w:color="auto"/>
                    <w:bottom w:val="none" w:sz="0" w:space="0" w:color="auto"/>
                    <w:right w:val="none" w:sz="0" w:space="0" w:color="auto"/>
                  </w:divBdr>
                  <w:divsChild>
                    <w:div w:id="392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6541">
      <w:bodyDiv w:val="1"/>
      <w:marLeft w:val="0"/>
      <w:marRight w:val="0"/>
      <w:marTop w:val="0"/>
      <w:marBottom w:val="0"/>
      <w:divBdr>
        <w:top w:val="none" w:sz="0" w:space="0" w:color="auto"/>
        <w:left w:val="none" w:sz="0" w:space="0" w:color="auto"/>
        <w:bottom w:val="none" w:sz="0" w:space="0" w:color="auto"/>
        <w:right w:val="none" w:sz="0" w:space="0" w:color="auto"/>
      </w:divBdr>
    </w:div>
    <w:div w:id="259683633">
      <w:bodyDiv w:val="1"/>
      <w:marLeft w:val="0"/>
      <w:marRight w:val="0"/>
      <w:marTop w:val="0"/>
      <w:marBottom w:val="0"/>
      <w:divBdr>
        <w:top w:val="none" w:sz="0" w:space="0" w:color="auto"/>
        <w:left w:val="none" w:sz="0" w:space="0" w:color="auto"/>
        <w:bottom w:val="none" w:sz="0" w:space="0" w:color="auto"/>
        <w:right w:val="none" w:sz="0" w:space="0" w:color="auto"/>
      </w:divBdr>
    </w:div>
    <w:div w:id="286277577">
      <w:bodyDiv w:val="1"/>
      <w:marLeft w:val="0"/>
      <w:marRight w:val="0"/>
      <w:marTop w:val="0"/>
      <w:marBottom w:val="0"/>
      <w:divBdr>
        <w:top w:val="none" w:sz="0" w:space="0" w:color="auto"/>
        <w:left w:val="none" w:sz="0" w:space="0" w:color="auto"/>
        <w:bottom w:val="none" w:sz="0" w:space="0" w:color="auto"/>
        <w:right w:val="none" w:sz="0" w:space="0" w:color="auto"/>
      </w:divBdr>
      <w:divsChild>
        <w:div w:id="1894266903">
          <w:marLeft w:val="0"/>
          <w:marRight w:val="0"/>
          <w:marTop w:val="0"/>
          <w:marBottom w:val="0"/>
          <w:divBdr>
            <w:top w:val="none" w:sz="0" w:space="0" w:color="auto"/>
            <w:left w:val="none" w:sz="0" w:space="0" w:color="auto"/>
            <w:bottom w:val="none" w:sz="0" w:space="0" w:color="auto"/>
            <w:right w:val="none" w:sz="0" w:space="0" w:color="auto"/>
          </w:divBdr>
        </w:div>
        <w:div w:id="1713772059">
          <w:marLeft w:val="0"/>
          <w:marRight w:val="0"/>
          <w:marTop w:val="0"/>
          <w:marBottom w:val="0"/>
          <w:divBdr>
            <w:top w:val="none" w:sz="0" w:space="0" w:color="auto"/>
            <w:left w:val="none" w:sz="0" w:space="0" w:color="auto"/>
            <w:bottom w:val="none" w:sz="0" w:space="0" w:color="auto"/>
            <w:right w:val="none" w:sz="0" w:space="0" w:color="auto"/>
          </w:divBdr>
        </w:div>
        <w:div w:id="301812845">
          <w:marLeft w:val="0"/>
          <w:marRight w:val="0"/>
          <w:marTop w:val="0"/>
          <w:marBottom w:val="0"/>
          <w:divBdr>
            <w:top w:val="none" w:sz="0" w:space="0" w:color="auto"/>
            <w:left w:val="none" w:sz="0" w:space="0" w:color="auto"/>
            <w:bottom w:val="none" w:sz="0" w:space="0" w:color="auto"/>
            <w:right w:val="none" w:sz="0" w:space="0" w:color="auto"/>
          </w:divBdr>
        </w:div>
        <w:div w:id="183598823">
          <w:marLeft w:val="0"/>
          <w:marRight w:val="0"/>
          <w:marTop w:val="0"/>
          <w:marBottom w:val="0"/>
          <w:divBdr>
            <w:top w:val="none" w:sz="0" w:space="0" w:color="auto"/>
            <w:left w:val="none" w:sz="0" w:space="0" w:color="auto"/>
            <w:bottom w:val="none" w:sz="0" w:space="0" w:color="auto"/>
            <w:right w:val="none" w:sz="0" w:space="0" w:color="auto"/>
          </w:divBdr>
        </w:div>
        <w:div w:id="136916402">
          <w:marLeft w:val="0"/>
          <w:marRight w:val="0"/>
          <w:marTop w:val="0"/>
          <w:marBottom w:val="0"/>
          <w:divBdr>
            <w:top w:val="none" w:sz="0" w:space="0" w:color="auto"/>
            <w:left w:val="none" w:sz="0" w:space="0" w:color="auto"/>
            <w:bottom w:val="none" w:sz="0" w:space="0" w:color="auto"/>
            <w:right w:val="none" w:sz="0" w:space="0" w:color="auto"/>
          </w:divBdr>
        </w:div>
        <w:div w:id="444272149">
          <w:marLeft w:val="0"/>
          <w:marRight w:val="0"/>
          <w:marTop w:val="0"/>
          <w:marBottom w:val="0"/>
          <w:divBdr>
            <w:top w:val="none" w:sz="0" w:space="0" w:color="auto"/>
            <w:left w:val="none" w:sz="0" w:space="0" w:color="auto"/>
            <w:bottom w:val="none" w:sz="0" w:space="0" w:color="auto"/>
            <w:right w:val="none" w:sz="0" w:space="0" w:color="auto"/>
          </w:divBdr>
        </w:div>
        <w:div w:id="1036540115">
          <w:marLeft w:val="0"/>
          <w:marRight w:val="0"/>
          <w:marTop w:val="0"/>
          <w:marBottom w:val="0"/>
          <w:divBdr>
            <w:top w:val="none" w:sz="0" w:space="0" w:color="auto"/>
            <w:left w:val="none" w:sz="0" w:space="0" w:color="auto"/>
            <w:bottom w:val="none" w:sz="0" w:space="0" w:color="auto"/>
            <w:right w:val="none" w:sz="0" w:space="0" w:color="auto"/>
          </w:divBdr>
        </w:div>
        <w:div w:id="1134369130">
          <w:marLeft w:val="0"/>
          <w:marRight w:val="0"/>
          <w:marTop w:val="0"/>
          <w:marBottom w:val="0"/>
          <w:divBdr>
            <w:top w:val="none" w:sz="0" w:space="0" w:color="auto"/>
            <w:left w:val="none" w:sz="0" w:space="0" w:color="auto"/>
            <w:bottom w:val="none" w:sz="0" w:space="0" w:color="auto"/>
            <w:right w:val="none" w:sz="0" w:space="0" w:color="auto"/>
          </w:divBdr>
        </w:div>
        <w:div w:id="211507554">
          <w:marLeft w:val="0"/>
          <w:marRight w:val="0"/>
          <w:marTop w:val="0"/>
          <w:marBottom w:val="0"/>
          <w:divBdr>
            <w:top w:val="none" w:sz="0" w:space="0" w:color="auto"/>
            <w:left w:val="none" w:sz="0" w:space="0" w:color="auto"/>
            <w:bottom w:val="none" w:sz="0" w:space="0" w:color="auto"/>
            <w:right w:val="none" w:sz="0" w:space="0" w:color="auto"/>
          </w:divBdr>
        </w:div>
        <w:div w:id="758867580">
          <w:marLeft w:val="0"/>
          <w:marRight w:val="0"/>
          <w:marTop w:val="0"/>
          <w:marBottom w:val="0"/>
          <w:divBdr>
            <w:top w:val="none" w:sz="0" w:space="0" w:color="auto"/>
            <w:left w:val="none" w:sz="0" w:space="0" w:color="auto"/>
            <w:bottom w:val="none" w:sz="0" w:space="0" w:color="auto"/>
            <w:right w:val="none" w:sz="0" w:space="0" w:color="auto"/>
          </w:divBdr>
        </w:div>
        <w:div w:id="1500850818">
          <w:marLeft w:val="0"/>
          <w:marRight w:val="0"/>
          <w:marTop w:val="0"/>
          <w:marBottom w:val="0"/>
          <w:divBdr>
            <w:top w:val="none" w:sz="0" w:space="0" w:color="auto"/>
            <w:left w:val="none" w:sz="0" w:space="0" w:color="auto"/>
            <w:bottom w:val="none" w:sz="0" w:space="0" w:color="auto"/>
            <w:right w:val="none" w:sz="0" w:space="0" w:color="auto"/>
          </w:divBdr>
        </w:div>
        <w:div w:id="1557739314">
          <w:marLeft w:val="0"/>
          <w:marRight w:val="0"/>
          <w:marTop w:val="0"/>
          <w:marBottom w:val="0"/>
          <w:divBdr>
            <w:top w:val="none" w:sz="0" w:space="0" w:color="auto"/>
            <w:left w:val="none" w:sz="0" w:space="0" w:color="auto"/>
            <w:bottom w:val="none" w:sz="0" w:space="0" w:color="auto"/>
            <w:right w:val="none" w:sz="0" w:space="0" w:color="auto"/>
          </w:divBdr>
        </w:div>
        <w:div w:id="97608049">
          <w:marLeft w:val="0"/>
          <w:marRight w:val="0"/>
          <w:marTop w:val="0"/>
          <w:marBottom w:val="0"/>
          <w:divBdr>
            <w:top w:val="none" w:sz="0" w:space="0" w:color="auto"/>
            <w:left w:val="none" w:sz="0" w:space="0" w:color="auto"/>
            <w:bottom w:val="none" w:sz="0" w:space="0" w:color="auto"/>
            <w:right w:val="none" w:sz="0" w:space="0" w:color="auto"/>
          </w:divBdr>
        </w:div>
        <w:div w:id="1296450134">
          <w:marLeft w:val="0"/>
          <w:marRight w:val="0"/>
          <w:marTop w:val="0"/>
          <w:marBottom w:val="0"/>
          <w:divBdr>
            <w:top w:val="none" w:sz="0" w:space="0" w:color="auto"/>
            <w:left w:val="none" w:sz="0" w:space="0" w:color="auto"/>
            <w:bottom w:val="none" w:sz="0" w:space="0" w:color="auto"/>
            <w:right w:val="none" w:sz="0" w:space="0" w:color="auto"/>
          </w:divBdr>
        </w:div>
        <w:div w:id="10493289">
          <w:marLeft w:val="0"/>
          <w:marRight w:val="0"/>
          <w:marTop w:val="0"/>
          <w:marBottom w:val="0"/>
          <w:divBdr>
            <w:top w:val="none" w:sz="0" w:space="0" w:color="auto"/>
            <w:left w:val="none" w:sz="0" w:space="0" w:color="auto"/>
            <w:bottom w:val="none" w:sz="0" w:space="0" w:color="auto"/>
            <w:right w:val="none" w:sz="0" w:space="0" w:color="auto"/>
          </w:divBdr>
        </w:div>
        <w:div w:id="1175847104">
          <w:marLeft w:val="0"/>
          <w:marRight w:val="0"/>
          <w:marTop w:val="0"/>
          <w:marBottom w:val="0"/>
          <w:divBdr>
            <w:top w:val="none" w:sz="0" w:space="0" w:color="auto"/>
            <w:left w:val="none" w:sz="0" w:space="0" w:color="auto"/>
            <w:bottom w:val="none" w:sz="0" w:space="0" w:color="auto"/>
            <w:right w:val="none" w:sz="0" w:space="0" w:color="auto"/>
          </w:divBdr>
        </w:div>
        <w:div w:id="1378892245">
          <w:marLeft w:val="0"/>
          <w:marRight w:val="0"/>
          <w:marTop w:val="0"/>
          <w:marBottom w:val="0"/>
          <w:divBdr>
            <w:top w:val="none" w:sz="0" w:space="0" w:color="auto"/>
            <w:left w:val="none" w:sz="0" w:space="0" w:color="auto"/>
            <w:bottom w:val="none" w:sz="0" w:space="0" w:color="auto"/>
            <w:right w:val="none" w:sz="0" w:space="0" w:color="auto"/>
          </w:divBdr>
        </w:div>
        <w:div w:id="737174289">
          <w:marLeft w:val="0"/>
          <w:marRight w:val="0"/>
          <w:marTop w:val="0"/>
          <w:marBottom w:val="0"/>
          <w:divBdr>
            <w:top w:val="none" w:sz="0" w:space="0" w:color="auto"/>
            <w:left w:val="none" w:sz="0" w:space="0" w:color="auto"/>
            <w:bottom w:val="none" w:sz="0" w:space="0" w:color="auto"/>
            <w:right w:val="none" w:sz="0" w:space="0" w:color="auto"/>
          </w:divBdr>
        </w:div>
        <w:div w:id="1477601990">
          <w:marLeft w:val="0"/>
          <w:marRight w:val="0"/>
          <w:marTop w:val="0"/>
          <w:marBottom w:val="0"/>
          <w:divBdr>
            <w:top w:val="none" w:sz="0" w:space="0" w:color="auto"/>
            <w:left w:val="none" w:sz="0" w:space="0" w:color="auto"/>
            <w:bottom w:val="none" w:sz="0" w:space="0" w:color="auto"/>
            <w:right w:val="none" w:sz="0" w:space="0" w:color="auto"/>
          </w:divBdr>
        </w:div>
        <w:div w:id="1281450071">
          <w:marLeft w:val="0"/>
          <w:marRight w:val="0"/>
          <w:marTop w:val="0"/>
          <w:marBottom w:val="0"/>
          <w:divBdr>
            <w:top w:val="none" w:sz="0" w:space="0" w:color="auto"/>
            <w:left w:val="none" w:sz="0" w:space="0" w:color="auto"/>
            <w:bottom w:val="none" w:sz="0" w:space="0" w:color="auto"/>
            <w:right w:val="none" w:sz="0" w:space="0" w:color="auto"/>
          </w:divBdr>
        </w:div>
        <w:div w:id="1488521781">
          <w:marLeft w:val="0"/>
          <w:marRight w:val="0"/>
          <w:marTop w:val="0"/>
          <w:marBottom w:val="0"/>
          <w:divBdr>
            <w:top w:val="none" w:sz="0" w:space="0" w:color="auto"/>
            <w:left w:val="none" w:sz="0" w:space="0" w:color="auto"/>
            <w:bottom w:val="none" w:sz="0" w:space="0" w:color="auto"/>
            <w:right w:val="none" w:sz="0" w:space="0" w:color="auto"/>
          </w:divBdr>
        </w:div>
        <w:div w:id="449587940">
          <w:marLeft w:val="0"/>
          <w:marRight w:val="0"/>
          <w:marTop w:val="0"/>
          <w:marBottom w:val="0"/>
          <w:divBdr>
            <w:top w:val="none" w:sz="0" w:space="0" w:color="auto"/>
            <w:left w:val="none" w:sz="0" w:space="0" w:color="auto"/>
            <w:bottom w:val="none" w:sz="0" w:space="0" w:color="auto"/>
            <w:right w:val="none" w:sz="0" w:space="0" w:color="auto"/>
          </w:divBdr>
        </w:div>
        <w:div w:id="853542406">
          <w:marLeft w:val="0"/>
          <w:marRight w:val="0"/>
          <w:marTop w:val="0"/>
          <w:marBottom w:val="0"/>
          <w:divBdr>
            <w:top w:val="none" w:sz="0" w:space="0" w:color="auto"/>
            <w:left w:val="none" w:sz="0" w:space="0" w:color="auto"/>
            <w:bottom w:val="none" w:sz="0" w:space="0" w:color="auto"/>
            <w:right w:val="none" w:sz="0" w:space="0" w:color="auto"/>
          </w:divBdr>
        </w:div>
      </w:divsChild>
    </w:div>
    <w:div w:id="425997775">
      <w:bodyDiv w:val="1"/>
      <w:marLeft w:val="0"/>
      <w:marRight w:val="0"/>
      <w:marTop w:val="0"/>
      <w:marBottom w:val="0"/>
      <w:divBdr>
        <w:top w:val="none" w:sz="0" w:space="0" w:color="auto"/>
        <w:left w:val="none" w:sz="0" w:space="0" w:color="auto"/>
        <w:bottom w:val="none" w:sz="0" w:space="0" w:color="auto"/>
        <w:right w:val="none" w:sz="0" w:space="0" w:color="auto"/>
      </w:divBdr>
    </w:div>
    <w:div w:id="572813818">
      <w:bodyDiv w:val="1"/>
      <w:marLeft w:val="0"/>
      <w:marRight w:val="0"/>
      <w:marTop w:val="0"/>
      <w:marBottom w:val="0"/>
      <w:divBdr>
        <w:top w:val="none" w:sz="0" w:space="0" w:color="auto"/>
        <w:left w:val="none" w:sz="0" w:space="0" w:color="auto"/>
        <w:bottom w:val="none" w:sz="0" w:space="0" w:color="auto"/>
        <w:right w:val="none" w:sz="0" w:space="0" w:color="auto"/>
      </w:divBdr>
    </w:div>
    <w:div w:id="580335406">
      <w:bodyDiv w:val="1"/>
      <w:marLeft w:val="0"/>
      <w:marRight w:val="0"/>
      <w:marTop w:val="0"/>
      <w:marBottom w:val="0"/>
      <w:divBdr>
        <w:top w:val="none" w:sz="0" w:space="0" w:color="auto"/>
        <w:left w:val="none" w:sz="0" w:space="0" w:color="auto"/>
        <w:bottom w:val="none" w:sz="0" w:space="0" w:color="auto"/>
        <w:right w:val="none" w:sz="0" w:space="0" w:color="auto"/>
      </w:divBdr>
    </w:div>
    <w:div w:id="761992597">
      <w:bodyDiv w:val="1"/>
      <w:marLeft w:val="0"/>
      <w:marRight w:val="0"/>
      <w:marTop w:val="0"/>
      <w:marBottom w:val="0"/>
      <w:divBdr>
        <w:top w:val="none" w:sz="0" w:space="0" w:color="auto"/>
        <w:left w:val="none" w:sz="0" w:space="0" w:color="auto"/>
        <w:bottom w:val="none" w:sz="0" w:space="0" w:color="auto"/>
        <w:right w:val="none" w:sz="0" w:space="0" w:color="auto"/>
      </w:divBdr>
      <w:divsChild>
        <w:div w:id="266696147">
          <w:marLeft w:val="0"/>
          <w:marRight w:val="0"/>
          <w:marTop w:val="0"/>
          <w:marBottom w:val="0"/>
          <w:divBdr>
            <w:top w:val="none" w:sz="0" w:space="0" w:color="auto"/>
            <w:left w:val="none" w:sz="0" w:space="0" w:color="auto"/>
            <w:bottom w:val="none" w:sz="0" w:space="0" w:color="auto"/>
            <w:right w:val="none" w:sz="0" w:space="0" w:color="auto"/>
          </w:divBdr>
        </w:div>
        <w:div w:id="1191332106">
          <w:marLeft w:val="0"/>
          <w:marRight w:val="0"/>
          <w:marTop w:val="0"/>
          <w:marBottom w:val="0"/>
          <w:divBdr>
            <w:top w:val="none" w:sz="0" w:space="0" w:color="auto"/>
            <w:left w:val="none" w:sz="0" w:space="0" w:color="auto"/>
            <w:bottom w:val="none" w:sz="0" w:space="0" w:color="auto"/>
            <w:right w:val="none" w:sz="0" w:space="0" w:color="auto"/>
          </w:divBdr>
        </w:div>
        <w:div w:id="436097151">
          <w:marLeft w:val="0"/>
          <w:marRight w:val="0"/>
          <w:marTop w:val="0"/>
          <w:marBottom w:val="0"/>
          <w:divBdr>
            <w:top w:val="none" w:sz="0" w:space="0" w:color="auto"/>
            <w:left w:val="none" w:sz="0" w:space="0" w:color="auto"/>
            <w:bottom w:val="none" w:sz="0" w:space="0" w:color="auto"/>
            <w:right w:val="none" w:sz="0" w:space="0" w:color="auto"/>
          </w:divBdr>
        </w:div>
        <w:div w:id="1042442583">
          <w:marLeft w:val="0"/>
          <w:marRight w:val="0"/>
          <w:marTop w:val="0"/>
          <w:marBottom w:val="0"/>
          <w:divBdr>
            <w:top w:val="none" w:sz="0" w:space="0" w:color="auto"/>
            <w:left w:val="none" w:sz="0" w:space="0" w:color="auto"/>
            <w:bottom w:val="none" w:sz="0" w:space="0" w:color="auto"/>
            <w:right w:val="none" w:sz="0" w:space="0" w:color="auto"/>
          </w:divBdr>
        </w:div>
        <w:div w:id="1616793986">
          <w:marLeft w:val="0"/>
          <w:marRight w:val="0"/>
          <w:marTop w:val="0"/>
          <w:marBottom w:val="0"/>
          <w:divBdr>
            <w:top w:val="none" w:sz="0" w:space="0" w:color="auto"/>
            <w:left w:val="none" w:sz="0" w:space="0" w:color="auto"/>
            <w:bottom w:val="none" w:sz="0" w:space="0" w:color="auto"/>
            <w:right w:val="none" w:sz="0" w:space="0" w:color="auto"/>
          </w:divBdr>
        </w:div>
        <w:div w:id="2143040917">
          <w:marLeft w:val="0"/>
          <w:marRight w:val="0"/>
          <w:marTop w:val="0"/>
          <w:marBottom w:val="0"/>
          <w:divBdr>
            <w:top w:val="none" w:sz="0" w:space="0" w:color="auto"/>
            <w:left w:val="none" w:sz="0" w:space="0" w:color="auto"/>
            <w:bottom w:val="none" w:sz="0" w:space="0" w:color="auto"/>
            <w:right w:val="none" w:sz="0" w:space="0" w:color="auto"/>
          </w:divBdr>
        </w:div>
        <w:div w:id="538514359">
          <w:marLeft w:val="0"/>
          <w:marRight w:val="0"/>
          <w:marTop w:val="0"/>
          <w:marBottom w:val="0"/>
          <w:divBdr>
            <w:top w:val="none" w:sz="0" w:space="0" w:color="auto"/>
            <w:left w:val="none" w:sz="0" w:space="0" w:color="auto"/>
            <w:bottom w:val="none" w:sz="0" w:space="0" w:color="auto"/>
            <w:right w:val="none" w:sz="0" w:space="0" w:color="auto"/>
          </w:divBdr>
        </w:div>
        <w:div w:id="1780103158">
          <w:marLeft w:val="0"/>
          <w:marRight w:val="0"/>
          <w:marTop w:val="0"/>
          <w:marBottom w:val="0"/>
          <w:divBdr>
            <w:top w:val="none" w:sz="0" w:space="0" w:color="auto"/>
            <w:left w:val="none" w:sz="0" w:space="0" w:color="auto"/>
            <w:bottom w:val="none" w:sz="0" w:space="0" w:color="auto"/>
            <w:right w:val="none" w:sz="0" w:space="0" w:color="auto"/>
          </w:divBdr>
        </w:div>
        <w:div w:id="1766534418">
          <w:marLeft w:val="0"/>
          <w:marRight w:val="0"/>
          <w:marTop w:val="0"/>
          <w:marBottom w:val="0"/>
          <w:divBdr>
            <w:top w:val="none" w:sz="0" w:space="0" w:color="auto"/>
            <w:left w:val="none" w:sz="0" w:space="0" w:color="auto"/>
            <w:bottom w:val="none" w:sz="0" w:space="0" w:color="auto"/>
            <w:right w:val="none" w:sz="0" w:space="0" w:color="auto"/>
          </w:divBdr>
        </w:div>
        <w:div w:id="804007457">
          <w:marLeft w:val="0"/>
          <w:marRight w:val="0"/>
          <w:marTop w:val="0"/>
          <w:marBottom w:val="0"/>
          <w:divBdr>
            <w:top w:val="none" w:sz="0" w:space="0" w:color="auto"/>
            <w:left w:val="none" w:sz="0" w:space="0" w:color="auto"/>
            <w:bottom w:val="none" w:sz="0" w:space="0" w:color="auto"/>
            <w:right w:val="none" w:sz="0" w:space="0" w:color="auto"/>
          </w:divBdr>
        </w:div>
        <w:div w:id="748160621">
          <w:marLeft w:val="0"/>
          <w:marRight w:val="0"/>
          <w:marTop w:val="0"/>
          <w:marBottom w:val="0"/>
          <w:divBdr>
            <w:top w:val="none" w:sz="0" w:space="0" w:color="auto"/>
            <w:left w:val="none" w:sz="0" w:space="0" w:color="auto"/>
            <w:bottom w:val="none" w:sz="0" w:space="0" w:color="auto"/>
            <w:right w:val="none" w:sz="0" w:space="0" w:color="auto"/>
          </w:divBdr>
        </w:div>
        <w:div w:id="433940993">
          <w:marLeft w:val="0"/>
          <w:marRight w:val="0"/>
          <w:marTop w:val="0"/>
          <w:marBottom w:val="0"/>
          <w:divBdr>
            <w:top w:val="none" w:sz="0" w:space="0" w:color="auto"/>
            <w:left w:val="none" w:sz="0" w:space="0" w:color="auto"/>
            <w:bottom w:val="none" w:sz="0" w:space="0" w:color="auto"/>
            <w:right w:val="none" w:sz="0" w:space="0" w:color="auto"/>
          </w:divBdr>
        </w:div>
        <w:div w:id="1106734778">
          <w:marLeft w:val="0"/>
          <w:marRight w:val="0"/>
          <w:marTop w:val="0"/>
          <w:marBottom w:val="0"/>
          <w:divBdr>
            <w:top w:val="none" w:sz="0" w:space="0" w:color="auto"/>
            <w:left w:val="none" w:sz="0" w:space="0" w:color="auto"/>
            <w:bottom w:val="none" w:sz="0" w:space="0" w:color="auto"/>
            <w:right w:val="none" w:sz="0" w:space="0" w:color="auto"/>
          </w:divBdr>
        </w:div>
        <w:div w:id="169953364">
          <w:marLeft w:val="0"/>
          <w:marRight w:val="0"/>
          <w:marTop w:val="0"/>
          <w:marBottom w:val="0"/>
          <w:divBdr>
            <w:top w:val="none" w:sz="0" w:space="0" w:color="auto"/>
            <w:left w:val="none" w:sz="0" w:space="0" w:color="auto"/>
            <w:bottom w:val="none" w:sz="0" w:space="0" w:color="auto"/>
            <w:right w:val="none" w:sz="0" w:space="0" w:color="auto"/>
          </w:divBdr>
        </w:div>
        <w:div w:id="1808930484">
          <w:marLeft w:val="0"/>
          <w:marRight w:val="0"/>
          <w:marTop w:val="0"/>
          <w:marBottom w:val="0"/>
          <w:divBdr>
            <w:top w:val="none" w:sz="0" w:space="0" w:color="auto"/>
            <w:left w:val="none" w:sz="0" w:space="0" w:color="auto"/>
            <w:bottom w:val="none" w:sz="0" w:space="0" w:color="auto"/>
            <w:right w:val="none" w:sz="0" w:space="0" w:color="auto"/>
          </w:divBdr>
        </w:div>
        <w:div w:id="1990746729">
          <w:marLeft w:val="0"/>
          <w:marRight w:val="0"/>
          <w:marTop w:val="0"/>
          <w:marBottom w:val="0"/>
          <w:divBdr>
            <w:top w:val="none" w:sz="0" w:space="0" w:color="auto"/>
            <w:left w:val="none" w:sz="0" w:space="0" w:color="auto"/>
            <w:bottom w:val="none" w:sz="0" w:space="0" w:color="auto"/>
            <w:right w:val="none" w:sz="0" w:space="0" w:color="auto"/>
          </w:divBdr>
        </w:div>
        <w:div w:id="11154016">
          <w:marLeft w:val="0"/>
          <w:marRight w:val="0"/>
          <w:marTop w:val="0"/>
          <w:marBottom w:val="0"/>
          <w:divBdr>
            <w:top w:val="none" w:sz="0" w:space="0" w:color="auto"/>
            <w:left w:val="none" w:sz="0" w:space="0" w:color="auto"/>
            <w:bottom w:val="none" w:sz="0" w:space="0" w:color="auto"/>
            <w:right w:val="none" w:sz="0" w:space="0" w:color="auto"/>
          </w:divBdr>
        </w:div>
        <w:div w:id="889415115">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231576288">
          <w:marLeft w:val="0"/>
          <w:marRight w:val="0"/>
          <w:marTop w:val="0"/>
          <w:marBottom w:val="0"/>
          <w:divBdr>
            <w:top w:val="none" w:sz="0" w:space="0" w:color="auto"/>
            <w:left w:val="none" w:sz="0" w:space="0" w:color="auto"/>
            <w:bottom w:val="none" w:sz="0" w:space="0" w:color="auto"/>
            <w:right w:val="none" w:sz="0" w:space="0" w:color="auto"/>
          </w:divBdr>
        </w:div>
        <w:div w:id="1889755133">
          <w:marLeft w:val="0"/>
          <w:marRight w:val="0"/>
          <w:marTop w:val="0"/>
          <w:marBottom w:val="0"/>
          <w:divBdr>
            <w:top w:val="none" w:sz="0" w:space="0" w:color="auto"/>
            <w:left w:val="none" w:sz="0" w:space="0" w:color="auto"/>
            <w:bottom w:val="none" w:sz="0" w:space="0" w:color="auto"/>
            <w:right w:val="none" w:sz="0" w:space="0" w:color="auto"/>
          </w:divBdr>
        </w:div>
        <w:div w:id="310595565">
          <w:marLeft w:val="0"/>
          <w:marRight w:val="0"/>
          <w:marTop w:val="0"/>
          <w:marBottom w:val="0"/>
          <w:divBdr>
            <w:top w:val="none" w:sz="0" w:space="0" w:color="auto"/>
            <w:left w:val="none" w:sz="0" w:space="0" w:color="auto"/>
            <w:bottom w:val="none" w:sz="0" w:space="0" w:color="auto"/>
            <w:right w:val="none" w:sz="0" w:space="0" w:color="auto"/>
          </w:divBdr>
        </w:div>
        <w:div w:id="157043411">
          <w:marLeft w:val="0"/>
          <w:marRight w:val="0"/>
          <w:marTop w:val="0"/>
          <w:marBottom w:val="0"/>
          <w:divBdr>
            <w:top w:val="none" w:sz="0" w:space="0" w:color="auto"/>
            <w:left w:val="none" w:sz="0" w:space="0" w:color="auto"/>
            <w:bottom w:val="none" w:sz="0" w:space="0" w:color="auto"/>
            <w:right w:val="none" w:sz="0" w:space="0" w:color="auto"/>
          </w:divBdr>
        </w:div>
      </w:divsChild>
    </w:div>
    <w:div w:id="819540194">
      <w:bodyDiv w:val="1"/>
      <w:marLeft w:val="0"/>
      <w:marRight w:val="0"/>
      <w:marTop w:val="0"/>
      <w:marBottom w:val="0"/>
      <w:divBdr>
        <w:top w:val="none" w:sz="0" w:space="0" w:color="auto"/>
        <w:left w:val="none" w:sz="0" w:space="0" w:color="auto"/>
        <w:bottom w:val="none" w:sz="0" w:space="0" w:color="auto"/>
        <w:right w:val="none" w:sz="0" w:space="0" w:color="auto"/>
      </w:divBdr>
    </w:div>
    <w:div w:id="837310182">
      <w:bodyDiv w:val="1"/>
      <w:marLeft w:val="0"/>
      <w:marRight w:val="0"/>
      <w:marTop w:val="0"/>
      <w:marBottom w:val="0"/>
      <w:divBdr>
        <w:top w:val="none" w:sz="0" w:space="0" w:color="auto"/>
        <w:left w:val="none" w:sz="0" w:space="0" w:color="auto"/>
        <w:bottom w:val="none" w:sz="0" w:space="0" w:color="auto"/>
        <w:right w:val="none" w:sz="0" w:space="0" w:color="auto"/>
      </w:divBdr>
    </w:div>
    <w:div w:id="1186939317">
      <w:bodyDiv w:val="1"/>
      <w:marLeft w:val="0"/>
      <w:marRight w:val="0"/>
      <w:marTop w:val="0"/>
      <w:marBottom w:val="0"/>
      <w:divBdr>
        <w:top w:val="none" w:sz="0" w:space="0" w:color="auto"/>
        <w:left w:val="none" w:sz="0" w:space="0" w:color="auto"/>
        <w:bottom w:val="none" w:sz="0" w:space="0" w:color="auto"/>
        <w:right w:val="none" w:sz="0" w:space="0" w:color="auto"/>
      </w:divBdr>
      <w:divsChild>
        <w:div w:id="1466045322">
          <w:marLeft w:val="0"/>
          <w:marRight w:val="0"/>
          <w:marTop w:val="0"/>
          <w:marBottom w:val="0"/>
          <w:divBdr>
            <w:top w:val="none" w:sz="0" w:space="0" w:color="auto"/>
            <w:left w:val="none" w:sz="0" w:space="0" w:color="auto"/>
            <w:bottom w:val="none" w:sz="0" w:space="0" w:color="auto"/>
            <w:right w:val="none" w:sz="0" w:space="0" w:color="auto"/>
          </w:divBdr>
        </w:div>
        <w:div w:id="709916238">
          <w:marLeft w:val="0"/>
          <w:marRight w:val="0"/>
          <w:marTop w:val="0"/>
          <w:marBottom w:val="0"/>
          <w:divBdr>
            <w:top w:val="none" w:sz="0" w:space="0" w:color="auto"/>
            <w:left w:val="none" w:sz="0" w:space="0" w:color="auto"/>
            <w:bottom w:val="none" w:sz="0" w:space="0" w:color="auto"/>
            <w:right w:val="none" w:sz="0" w:space="0" w:color="auto"/>
          </w:divBdr>
        </w:div>
      </w:divsChild>
    </w:div>
    <w:div w:id="1192232503">
      <w:bodyDiv w:val="1"/>
      <w:marLeft w:val="0"/>
      <w:marRight w:val="0"/>
      <w:marTop w:val="0"/>
      <w:marBottom w:val="0"/>
      <w:divBdr>
        <w:top w:val="none" w:sz="0" w:space="0" w:color="auto"/>
        <w:left w:val="none" w:sz="0" w:space="0" w:color="auto"/>
        <w:bottom w:val="none" w:sz="0" w:space="0" w:color="auto"/>
        <w:right w:val="none" w:sz="0" w:space="0" w:color="auto"/>
      </w:divBdr>
    </w:div>
    <w:div w:id="1418012676">
      <w:bodyDiv w:val="1"/>
      <w:marLeft w:val="0"/>
      <w:marRight w:val="0"/>
      <w:marTop w:val="0"/>
      <w:marBottom w:val="0"/>
      <w:divBdr>
        <w:top w:val="none" w:sz="0" w:space="0" w:color="auto"/>
        <w:left w:val="none" w:sz="0" w:space="0" w:color="auto"/>
        <w:bottom w:val="none" w:sz="0" w:space="0" w:color="auto"/>
        <w:right w:val="none" w:sz="0" w:space="0" w:color="auto"/>
      </w:divBdr>
    </w:div>
    <w:div w:id="1432319257">
      <w:bodyDiv w:val="1"/>
      <w:marLeft w:val="0"/>
      <w:marRight w:val="0"/>
      <w:marTop w:val="0"/>
      <w:marBottom w:val="0"/>
      <w:divBdr>
        <w:top w:val="none" w:sz="0" w:space="0" w:color="auto"/>
        <w:left w:val="none" w:sz="0" w:space="0" w:color="auto"/>
        <w:bottom w:val="none" w:sz="0" w:space="0" w:color="auto"/>
        <w:right w:val="none" w:sz="0" w:space="0" w:color="auto"/>
      </w:divBdr>
    </w:div>
    <w:div w:id="1763724485">
      <w:bodyDiv w:val="1"/>
      <w:marLeft w:val="0"/>
      <w:marRight w:val="0"/>
      <w:marTop w:val="0"/>
      <w:marBottom w:val="0"/>
      <w:divBdr>
        <w:top w:val="none" w:sz="0" w:space="0" w:color="auto"/>
        <w:left w:val="none" w:sz="0" w:space="0" w:color="auto"/>
        <w:bottom w:val="none" w:sz="0" w:space="0" w:color="auto"/>
        <w:right w:val="none" w:sz="0" w:space="0" w:color="auto"/>
      </w:divBdr>
      <w:divsChild>
        <w:div w:id="1601379479">
          <w:marLeft w:val="0"/>
          <w:marRight w:val="0"/>
          <w:marTop w:val="0"/>
          <w:marBottom w:val="0"/>
          <w:divBdr>
            <w:top w:val="none" w:sz="0" w:space="0" w:color="auto"/>
            <w:left w:val="none" w:sz="0" w:space="0" w:color="auto"/>
            <w:bottom w:val="none" w:sz="0" w:space="0" w:color="auto"/>
            <w:right w:val="none" w:sz="0" w:space="0" w:color="auto"/>
          </w:divBdr>
        </w:div>
      </w:divsChild>
    </w:div>
    <w:div w:id="1791362049">
      <w:bodyDiv w:val="1"/>
      <w:marLeft w:val="0"/>
      <w:marRight w:val="0"/>
      <w:marTop w:val="0"/>
      <w:marBottom w:val="0"/>
      <w:divBdr>
        <w:top w:val="none" w:sz="0" w:space="0" w:color="auto"/>
        <w:left w:val="none" w:sz="0" w:space="0" w:color="auto"/>
        <w:bottom w:val="none" w:sz="0" w:space="0" w:color="auto"/>
        <w:right w:val="none" w:sz="0" w:space="0" w:color="auto"/>
      </w:divBdr>
    </w:div>
    <w:div w:id="1842087930">
      <w:bodyDiv w:val="1"/>
      <w:marLeft w:val="0"/>
      <w:marRight w:val="0"/>
      <w:marTop w:val="0"/>
      <w:marBottom w:val="0"/>
      <w:divBdr>
        <w:top w:val="none" w:sz="0" w:space="0" w:color="auto"/>
        <w:left w:val="none" w:sz="0" w:space="0" w:color="auto"/>
        <w:bottom w:val="none" w:sz="0" w:space="0" w:color="auto"/>
        <w:right w:val="none" w:sz="0" w:space="0" w:color="auto"/>
      </w:divBdr>
      <w:divsChild>
        <w:div w:id="803430519">
          <w:marLeft w:val="0"/>
          <w:marRight w:val="0"/>
          <w:marTop w:val="0"/>
          <w:marBottom w:val="0"/>
          <w:divBdr>
            <w:top w:val="none" w:sz="0" w:space="0" w:color="auto"/>
            <w:left w:val="none" w:sz="0" w:space="0" w:color="auto"/>
            <w:bottom w:val="none" w:sz="0" w:space="0" w:color="auto"/>
            <w:right w:val="none" w:sz="0" w:space="0" w:color="auto"/>
          </w:divBdr>
        </w:div>
        <w:div w:id="1310088405">
          <w:marLeft w:val="0"/>
          <w:marRight w:val="0"/>
          <w:marTop w:val="0"/>
          <w:marBottom w:val="0"/>
          <w:divBdr>
            <w:top w:val="none" w:sz="0" w:space="0" w:color="auto"/>
            <w:left w:val="none" w:sz="0" w:space="0" w:color="auto"/>
            <w:bottom w:val="none" w:sz="0" w:space="0" w:color="auto"/>
            <w:right w:val="none" w:sz="0" w:space="0" w:color="auto"/>
          </w:divBdr>
        </w:div>
        <w:div w:id="1801996923">
          <w:marLeft w:val="0"/>
          <w:marRight w:val="0"/>
          <w:marTop w:val="0"/>
          <w:marBottom w:val="0"/>
          <w:divBdr>
            <w:top w:val="none" w:sz="0" w:space="0" w:color="auto"/>
            <w:left w:val="none" w:sz="0" w:space="0" w:color="auto"/>
            <w:bottom w:val="none" w:sz="0" w:space="0" w:color="auto"/>
            <w:right w:val="none" w:sz="0" w:space="0" w:color="auto"/>
          </w:divBdr>
        </w:div>
        <w:div w:id="1607157122">
          <w:marLeft w:val="0"/>
          <w:marRight w:val="0"/>
          <w:marTop w:val="0"/>
          <w:marBottom w:val="0"/>
          <w:divBdr>
            <w:top w:val="none" w:sz="0" w:space="0" w:color="auto"/>
            <w:left w:val="none" w:sz="0" w:space="0" w:color="auto"/>
            <w:bottom w:val="none" w:sz="0" w:space="0" w:color="auto"/>
            <w:right w:val="none" w:sz="0" w:space="0" w:color="auto"/>
          </w:divBdr>
        </w:div>
        <w:div w:id="848181597">
          <w:marLeft w:val="0"/>
          <w:marRight w:val="0"/>
          <w:marTop w:val="0"/>
          <w:marBottom w:val="0"/>
          <w:divBdr>
            <w:top w:val="none" w:sz="0" w:space="0" w:color="auto"/>
            <w:left w:val="none" w:sz="0" w:space="0" w:color="auto"/>
            <w:bottom w:val="none" w:sz="0" w:space="0" w:color="auto"/>
            <w:right w:val="none" w:sz="0" w:space="0" w:color="auto"/>
          </w:divBdr>
        </w:div>
        <w:div w:id="1329744607">
          <w:marLeft w:val="0"/>
          <w:marRight w:val="0"/>
          <w:marTop w:val="0"/>
          <w:marBottom w:val="0"/>
          <w:divBdr>
            <w:top w:val="none" w:sz="0" w:space="0" w:color="auto"/>
            <w:left w:val="none" w:sz="0" w:space="0" w:color="auto"/>
            <w:bottom w:val="none" w:sz="0" w:space="0" w:color="auto"/>
            <w:right w:val="none" w:sz="0" w:space="0" w:color="auto"/>
          </w:divBdr>
        </w:div>
        <w:div w:id="1595043774">
          <w:marLeft w:val="0"/>
          <w:marRight w:val="0"/>
          <w:marTop w:val="0"/>
          <w:marBottom w:val="0"/>
          <w:divBdr>
            <w:top w:val="none" w:sz="0" w:space="0" w:color="auto"/>
            <w:left w:val="none" w:sz="0" w:space="0" w:color="auto"/>
            <w:bottom w:val="none" w:sz="0" w:space="0" w:color="auto"/>
            <w:right w:val="none" w:sz="0" w:space="0" w:color="auto"/>
          </w:divBdr>
        </w:div>
        <w:div w:id="33892000">
          <w:marLeft w:val="0"/>
          <w:marRight w:val="0"/>
          <w:marTop w:val="0"/>
          <w:marBottom w:val="0"/>
          <w:divBdr>
            <w:top w:val="none" w:sz="0" w:space="0" w:color="auto"/>
            <w:left w:val="none" w:sz="0" w:space="0" w:color="auto"/>
            <w:bottom w:val="none" w:sz="0" w:space="0" w:color="auto"/>
            <w:right w:val="none" w:sz="0" w:space="0" w:color="auto"/>
          </w:divBdr>
        </w:div>
        <w:div w:id="1598556990">
          <w:marLeft w:val="0"/>
          <w:marRight w:val="0"/>
          <w:marTop w:val="0"/>
          <w:marBottom w:val="0"/>
          <w:divBdr>
            <w:top w:val="none" w:sz="0" w:space="0" w:color="auto"/>
            <w:left w:val="none" w:sz="0" w:space="0" w:color="auto"/>
            <w:bottom w:val="none" w:sz="0" w:space="0" w:color="auto"/>
            <w:right w:val="none" w:sz="0" w:space="0" w:color="auto"/>
          </w:divBdr>
        </w:div>
        <w:div w:id="1731608794">
          <w:marLeft w:val="0"/>
          <w:marRight w:val="0"/>
          <w:marTop w:val="0"/>
          <w:marBottom w:val="0"/>
          <w:divBdr>
            <w:top w:val="none" w:sz="0" w:space="0" w:color="auto"/>
            <w:left w:val="none" w:sz="0" w:space="0" w:color="auto"/>
            <w:bottom w:val="none" w:sz="0" w:space="0" w:color="auto"/>
            <w:right w:val="none" w:sz="0" w:space="0" w:color="auto"/>
          </w:divBdr>
        </w:div>
        <w:div w:id="93938265">
          <w:marLeft w:val="0"/>
          <w:marRight w:val="0"/>
          <w:marTop w:val="0"/>
          <w:marBottom w:val="0"/>
          <w:divBdr>
            <w:top w:val="none" w:sz="0" w:space="0" w:color="auto"/>
            <w:left w:val="none" w:sz="0" w:space="0" w:color="auto"/>
            <w:bottom w:val="none" w:sz="0" w:space="0" w:color="auto"/>
            <w:right w:val="none" w:sz="0" w:space="0" w:color="auto"/>
          </w:divBdr>
        </w:div>
        <w:div w:id="503740577">
          <w:marLeft w:val="0"/>
          <w:marRight w:val="0"/>
          <w:marTop w:val="0"/>
          <w:marBottom w:val="0"/>
          <w:divBdr>
            <w:top w:val="none" w:sz="0" w:space="0" w:color="auto"/>
            <w:left w:val="none" w:sz="0" w:space="0" w:color="auto"/>
            <w:bottom w:val="none" w:sz="0" w:space="0" w:color="auto"/>
            <w:right w:val="none" w:sz="0" w:space="0" w:color="auto"/>
          </w:divBdr>
        </w:div>
        <w:div w:id="1968048928">
          <w:marLeft w:val="0"/>
          <w:marRight w:val="0"/>
          <w:marTop w:val="0"/>
          <w:marBottom w:val="0"/>
          <w:divBdr>
            <w:top w:val="none" w:sz="0" w:space="0" w:color="auto"/>
            <w:left w:val="none" w:sz="0" w:space="0" w:color="auto"/>
            <w:bottom w:val="none" w:sz="0" w:space="0" w:color="auto"/>
            <w:right w:val="none" w:sz="0" w:space="0" w:color="auto"/>
          </w:divBdr>
        </w:div>
        <w:div w:id="1407874958">
          <w:marLeft w:val="0"/>
          <w:marRight w:val="0"/>
          <w:marTop w:val="0"/>
          <w:marBottom w:val="0"/>
          <w:divBdr>
            <w:top w:val="none" w:sz="0" w:space="0" w:color="auto"/>
            <w:left w:val="none" w:sz="0" w:space="0" w:color="auto"/>
            <w:bottom w:val="none" w:sz="0" w:space="0" w:color="auto"/>
            <w:right w:val="none" w:sz="0" w:space="0" w:color="auto"/>
          </w:divBdr>
        </w:div>
        <w:div w:id="704138988">
          <w:marLeft w:val="0"/>
          <w:marRight w:val="0"/>
          <w:marTop w:val="0"/>
          <w:marBottom w:val="0"/>
          <w:divBdr>
            <w:top w:val="none" w:sz="0" w:space="0" w:color="auto"/>
            <w:left w:val="none" w:sz="0" w:space="0" w:color="auto"/>
            <w:bottom w:val="none" w:sz="0" w:space="0" w:color="auto"/>
            <w:right w:val="none" w:sz="0" w:space="0" w:color="auto"/>
          </w:divBdr>
        </w:div>
        <w:div w:id="1316179626">
          <w:marLeft w:val="0"/>
          <w:marRight w:val="0"/>
          <w:marTop w:val="0"/>
          <w:marBottom w:val="0"/>
          <w:divBdr>
            <w:top w:val="none" w:sz="0" w:space="0" w:color="auto"/>
            <w:left w:val="none" w:sz="0" w:space="0" w:color="auto"/>
            <w:bottom w:val="none" w:sz="0" w:space="0" w:color="auto"/>
            <w:right w:val="none" w:sz="0" w:space="0" w:color="auto"/>
          </w:divBdr>
        </w:div>
        <w:div w:id="1567448044">
          <w:marLeft w:val="0"/>
          <w:marRight w:val="0"/>
          <w:marTop w:val="0"/>
          <w:marBottom w:val="0"/>
          <w:divBdr>
            <w:top w:val="none" w:sz="0" w:space="0" w:color="auto"/>
            <w:left w:val="none" w:sz="0" w:space="0" w:color="auto"/>
            <w:bottom w:val="none" w:sz="0" w:space="0" w:color="auto"/>
            <w:right w:val="none" w:sz="0" w:space="0" w:color="auto"/>
          </w:divBdr>
        </w:div>
        <w:div w:id="263073699">
          <w:marLeft w:val="0"/>
          <w:marRight w:val="0"/>
          <w:marTop w:val="0"/>
          <w:marBottom w:val="0"/>
          <w:divBdr>
            <w:top w:val="none" w:sz="0" w:space="0" w:color="auto"/>
            <w:left w:val="none" w:sz="0" w:space="0" w:color="auto"/>
            <w:bottom w:val="none" w:sz="0" w:space="0" w:color="auto"/>
            <w:right w:val="none" w:sz="0" w:space="0" w:color="auto"/>
          </w:divBdr>
        </w:div>
        <w:div w:id="1090544775">
          <w:marLeft w:val="0"/>
          <w:marRight w:val="0"/>
          <w:marTop w:val="0"/>
          <w:marBottom w:val="0"/>
          <w:divBdr>
            <w:top w:val="none" w:sz="0" w:space="0" w:color="auto"/>
            <w:left w:val="none" w:sz="0" w:space="0" w:color="auto"/>
            <w:bottom w:val="none" w:sz="0" w:space="0" w:color="auto"/>
            <w:right w:val="none" w:sz="0" w:space="0" w:color="auto"/>
          </w:divBdr>
        </w:div>
        <w:div w:id="903831554">
          <w:marLeft w:val="0"/>
          <w:marRight w:val="0"/>
          <w:marTop w:val="0"/>
          <w:marBottom w:val="0"/>
          <w:divBdr>
            <w:top w:val="none" w:sz="0" w:space="0" w:color="auto"/>
            <w:left w:val="none" w:sz="0" w:space="0" w:color="auto"/>
            <w:bottom w:val="none" w:sz="0" w:space="0" w:color="auto"/>
            <w:right w:val="none" w:sz="0" w:space="0" w:color="auto"/>
          </w:divBdr>
        </w:div>
        <w:div w:id="1793091664">
          <w:marLeft w:val="0"/>
          <w:marRight w:val="0"/>
          <w:marTop w:val="0"/>
          <w:marBottom w:val="0"/>
          <w:divBdr>
            <w:top w:val="none" w:sz="0" w:space="0" w:color="auto"/>
            <w:left w:val="none" w:sz="0" w:space="0" w:color="auto"/>
            <w:bottom w:val="none" w:sz="0" w:space="0" w:color="auto"/>
            <w:right w:val="none" w:sz="0" w:space="0" w:color="auto"/>
          </w:divBdr>
        </w:div>
        <w:div w:id="1852835723">
          <w:marLeft w:val="0"/>
          <w:marRight w:val="0"/>
          <w:marTop w:val="0"/>
          <w:marBottom w:val="0"/>
          <w:divBdr>
            <w:top w:val="none" w:sz="0" w:space="0" w:color="auto"/>
            <w:left w:val="none" w:sz="0" w:space="0" w:color="auto"/>
            <w:bottom w:val="none" w:sz="0" w:space="0" w:color="auto"/>
            <w:right w:val="none" w:sz="0" w:space="0" w:color="auto"/>
          </w:divBdr>
        </w:div>
        <w:div w:id="696731946">
          <w:marLeft w:val="0"/>
          <w:marRight w:val="0"/>
          <w:marTop w:val="0"/>
          <w:marBottom w:val="0"/>
          <w:divBdr>
            <w:top w:val="none" w:sz="0" w:space="0" w:color="auto"/>
            <w:left w:val="none" w:sz="0" w:space="0" w:color="auto"/>
            <w:bottom w:val="none" w:sz="0" w:space="0" w:color="auto"/>
            <w:right w:val="none" w:sz="0" w:space="0" w:color="auto"/>
          </w:divBdr>
        </w:div>
      </w:divsChild>
    </w:div>
    <w:div w:id="1878198361">
      <w:bodyDiv w:val="1"/>
      <w:marLeft w:val="0"/>
      <w:marRight w:val="0"/>
      <w:marTop w:val="0"/>
      <w:marBottom w:val="0"/>
      <w:divBdr>
        <w:top w:val="none" w:sz="0" w:space="0" w:color="auto"/>
        <w:left w:val="none" w:sz="0" w:space="0" w:color="auto"/>
        <w:bottom w:val="none" w:sz="0" w:space="0" w:color="auto"/>
        <w:right w:val="none" w:sz="0" w:space="0" w:color="auto"/>
      </w:divBdr>
    </w:div>
    <w:div w:id="21252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bs360.nl/test/eysencks-personality-inventory-epi-extroversionintrover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oublet.nl" TargetMode="External"/><Relationship Id="rId2" Type="http://schemas.openxmlformats.org/officeDocument/2006/relationships/hyperlink" Target="mailto:info@doublet.nl"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11059</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Beheerder</cp:lastModifiedBy>
  <cp:revision>2</cp:revision>
  <cp:lastPrinted>2021-02-06T11:22:00Z</cp:lastPrinted>
  <dcterms:created xsi:type="dcterms:W3CDTF">2021-02-06T11:43:00Z</dcterms:created>
  <dcterms:modified xsi:type="dcterms:W3CDTF">2021-02-06T11:43:00Z</dcterms:modified>
</cp:coreProperties>
</file>