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3CBB" w14:textId="32A33BAF" w:rsidR="00CE1D36" w:rsidRDefault="00E45DE8">
      <w:r>
        <w:t>Overeenkomstig de vigerende CWM</w:t>
      </w:r>
      <w:r>
        <w:t xml:space="preserve"> </w:t>
      </w:r>
      <w:r>
        <w:t xml:space="preserve">dient de aanvrager van een verlof en de verlofhouder aantoonbaar de schietsport in wedstrijdverband te beoefenen. Op grond van die bepaling, zijn schietsportverenigingen verplicht aan hun leden een interne competitie in enige door de KNSA gereglementeerde of erkende discipline aan te bieden. </w:t>
      </w:r>
      <w:r w:rsidRPr="00E45DE8">
        <w:rPr>
          <w:b/>
          <w:bCs/>
        </w:rPr>
        <w:t>De deelname aan die interne competitie is vijf (5) keer per kalenderjaar verplicht voor verlofhouders.</w:t>
      </w:r>
      <w:r>
        <w:t xml:space="preserve"> De schietsportvereniging dient die deelname aan die interne competitie, door middel van een registratie, te controleren. Deelname aan de interne competitie is niet verplicht voor leden van schietsportverenigingen die zijn opgenomen in een of meerdere ranking-overzichten, overeenkomstig het Ranking-reglement, als onderdeel van het Schiet- en Wedstrijdreglement deel I, hoofdstuk 21. Indien een lid van een schietsport-vereniging reeds aan de verplichte competitiedeelname bij een andere bij de KNSA aangesloten vereniging voldoet, zal de betrokkene dat ten genoegen van het verenigingsbestuur met een verklaring of anderszins moeten aantonen.</w:t>
      </w:r>
    </w:p>
    <w:p w14:paraId="3B357155" w14:textId="568E598F" w:rsidR="00E45DE8" w:rsidRDefault="00E45DE8">
      <w:r>
        <w:t xml:space="preserve">Concreet houdt bovenstaande in dat alle verlofhouders verplicht zijn per kalenderjaar aan 5 wedstrijden in </w:t>
      </w:r>
      <w:r w:rsidRPr="00E45DE8">
        <w:rPr>
          <w:b/>
          <w:bCs/>
        </w:rPr>
        <w:t>dezelfde discipline</w:t>
      </w:r>
      <w:r>
        <w:t xml:space="preserve"> deel te nemen. Bijvoorbeeld deelnemen aan 4 pistoolwedstrijden en aan 4 geweerwedstrijden is niet voldoende om aan deze eis te voldoen.</w:t>
      </w:r>
    </w:p>
    <w:p w14:paraId="2E0EB464" w14:textId="0B7F5039" w:rsidR="00E45DE8" w:rsidRDefault="00E45DE8">
      <w:r>
        <w:t xml:space="preserve">Om alle leden de mogelijkheid tot deelname aan voldoende wedstrijden te geven is de postcompetitie beschikbaar. Hiervoor dienen </w:t>
      </w:r>
      <w:r w:rsidR="00136B23">
        <w:t xml:space="preserve">per wedstrijd </w:t>
      </w:r>
      <w:r>
        <w:t>4  gestempelde en volledig ingevulde kaarten per wedstrijd ingeleverd te worden (in de brievenbus “clubcompetitie kaarten</w:t>
      </w:r>
      <w:r w:rsidR="00136B23">
        <w:t>” bij de doorgang naar de toiletten en wapenkluis).</w:t>
      </w:r>
    </w:p>
    <w:sectPr w:rsidR="00E45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E8"/>
    <w:rsid w:val="00136B23"/>
    <w:rsid w:val="00CE1D36"/>
    <w:rsid w:val="00E45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A6F2"/>
  <w15:chartTrackingRefBased/>
  <w15:docId w15:val="{9373D756-A9E9-4FCF-AB12-153A281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Doublet</dc:creator>
  <cp:keywords/>
  <dc:description/>
  <cp:lastModifiedBy>SV Doublet</cp:lastModifiedBy>
  <cp:revision>1</cp:revision>
  <dcterms:created xsi:type="dcterms:W3CDTF">2022-07-31T12:09:00Z</dcterms:created>
  <dcterms:modified xsi:type="dcterms:W3CDTF">2022-07-31T12:15:00Z</dcterms:modified>
</cp:coreProperties>
</file>